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4F1" w:rsidRPr="00F164F1" w:rsidRDefault="00F164F1" w:rsidP="00A47699">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32"/>
          <w:szCs w:val="32"/>
        </w:rPr>
      </w:pPr>
      <w:r w:rsidRPr="00F164F1">
        <w:rPr>
          <w:rFonts w:ascii="Times New Roman" w:eastAsia="Times New Roman" w:hAnsi="Times New Roman" w:cs="Times New Roman"/>
          <w:bCs/>
          <w:color w:val="000000"/>
          <w:sz w:val="32"/>
          <w:szCs w:val="32"/>
        </w:rPr>
        <w:t>Консультация для родителей</w:t>
      </w:r>
      <w:r>
        <w:rPr>
          <w:rFonts w:ascii="Times New Roman" w:eastAsia="Times New Roman" w:hAnsi="Times New Roman" w:cs="Times New Roman"/>
          <w:bCs/>
          <w:color w:val="000000"/>
          <w:sz w:val="32"/>
          <w:szCs w:val="32"/>
        </w:rPr>
        <w:t>.</w:t>
      </w:r>
    </w:p>
    <w:p w:rsidR="00F164F1" w:rsidRPr="00F164F1" w:rsidRDefault="00A47699" w:rsidP="00A47699">
      <w:pPr>
        <w:shd w:val="clear" w:color="auto" w:fill="FFFFFF"/>
        <w:spacing w:before="100" w:beforeAutospacing="1" w:after="100" w:afterAutospacing="1"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 xml:space="preserve">Гражданско-патриотическое </w:t>
      </w:r>
      <w:r w:rsidR="00F164F1" w:rsidRPr="00F164F1">
        <w:rPr>
          <w:rFonts w:ascii="Times New Roman" w:eastAsia="Times New Roman" w:hAnsi="Times New Roman" w:cs="Times New Roman"/>
          <w:b/>
          <w:bCs/>
          <w:color w:val="000000"/>
          <w:sz w:val="32"/>
          <w:szCs w:val="32"/>
        </w:rPr>
        <w:t>воспитание дошкольников средствами физического развития в современных условиях.</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Быть патриотом – это значит ощущать себя неотъемлемой частью Отечества. Известна истина: что заложено в человеке, то остается навсегда. В детские годы формируются основные качества человека. Чувство Родины… Воспитание его у ребенка начинается с отношения к семье, к самым близким людям: матери, отцу, бабушке, дедушке. Это корни, связывающие его с родным домом и ближайшим окружением. Чувство Родины связано и с восхищением тем, что видит перед собой малыш, чему он изумляется и что вызывает отклик в его душе</w:t>
      </w:r>
      <w:proofErr w:type="gramStart"/>
      <w:r w:rsidRPr="00F164F1">
        <w:rPr>
          <w:rFonts w:ascii="Times New Roman" w:eastAsia="Times New Roman" w:hAnsi="Times New Roman" w:cs="Times New Roman"/>
          <w:color w:val="000000"/>
          <w:sz w:val="28"/>
          <w:szCs w:val="28"/>
        </w:rPr>
        <w:t>… И</w:t>
      </w:r>
      <w:proofErr w:type="gramEnd"/>
      <w:r w:rsidRPr="00F164F1">
        <w:rPr>
          <w:rFonts w:ascii="Times New Roman" w:eastAsia="Times New Roman" w:hAnsi="Times New Roman" w:cs="Times New Roman"/>
          <w:color w:val="000000"/>
          <w:sz w:val="28"/>
          <w:szCs w:val="28"/>
        </w:rPr>
        <w:t xml:space="preserve"> хотя многие впечатления еще не осознаны им глубоко, но, </w:t>
      </w:r>
      <w:r w:rsidRPr="00F164F1">
        <w:rPr>
          <w:rFonts w:ascii="Times New Roman" w:eastAsia="Times New Roman" w:hAnsi="Times New Roman" w:cs="Times New Roman"/>
          <w:b/>
          <w:bCs/>
          <w:i/>
          <w:iCs/>
          <w:color w:val="000000"/>
          <w:sz w:val="28"/>
          <w:szCs w:val="28"/>
        </w:rPr>
        <w:t>«пропущенные через детское сердце»</w:t>
      </w:r>
      <w:r w:rsidRPr="00F164F1">
        <w:rPr>
          <w:rFonts w:ascii="Times New Roman" w:eastAsia="Times New Roman" w:hAnsi="Times New Roman" w:cs="Times New Roman"/>
          <w:color w:val="000000"/>
          <w:sz w:val="28"/>
          <w:szCs w:val="28"/>
        </w:rPr>
        <w:t>, они играют огромную роль в становлении личности патриота.</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 Одними из эффективных средств решения задач гражданско-патриотического воспитания подрастающего поколения являются занятия физической культурой и спортом, так как формирование физических качеств, двигательных навыков и умений тесно связано с воспитанием нравственно — волевых качеств личности. Физически развитый человек, сильный, здоровый чаще всего бывает добрым, терпимым, выносливым направляет свои умения и силу только на добрые дела.</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Особую актуальность занятия физкультурой и спортом приобрели в настоящее время, когда приняты государственные программы по их развитию, где говорится о необходимости воспитания патриотов России, обладающих высокой нравственностью. И начинать это воспитание нужно с дошкольного детства. Физическое развитие рассматривается как часть общечеловеческой культуры.</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Неотъемлемой частью по гражданско-патриотическому воспитанию личности дошкольника являются народные игры, в которых отражаются образ жизни людей, их труд, быт, национальные устои, представления о чести, смелости, мужестве…</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Немаловажную роль в воспитании личности дошкольников уделяется и военно-патриотическому направлению, задачи которого успешнее всего решаются на занятиях спортом и физической культурой.</w:t>
      </w:r>
    </w:p>
    <w:p w:rsidR="00F164F1" w:rsidRPr="00871314"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b/>
          <w:i/>
          <w:color w:val="000000"/>
          <w:sz w:val="28"/>
          <w:szCs w:val="28"/>
        </w:rPr>
      </w:pPr>
      <w:r w:rsidRPr="00F164F1">
        <w:rPr>
          <w:rFonts w:ascii="Times New Roman" w:eastAsia="Times New Roman" w:hAnsi="Times New Roman" w:cs="Times New Roman"/>
          <w:color w:val="000000"/>
          <w:sz w:val="28"/>
          <w:szCs w:val="28"/>
        </w:rPr>
        <w:t xml:space="preserve">Основным моментом военно-патриотического воспитания является празднование: </w:t>
      </w:r>
      <w:r w:rsidRPr="00871314">
        <w:rPr>
          <w:rFonts w:ascii="Times New Roman" w:eastAsia="Times New Roman" w:hAnsi="Times New Roman" w:cs="Times New Roman"/>
          <w:b/>
          <w:i/>
          <w:color w:val="000000"/>
          <w:sz w:val="28"/>
          <w:szCs w:val="28"/>
        </w:rPr>
        <w:t>День Победы, День Народного Еди</w:t>
      </w:r>
      <w:r w:rsidR="00871314">
        <w:rPr>
          <w:rFonts w:ascii="Times New Roman" w:eastAsia="Times New Roman" w:hAnsi="Times New Roman" w:cs="Times New Roman"/>
          <w:b/>
          <w:i/>
          <w:color w:val="000000"/>
          <w:sz w:val="28"/>
          <w:szCs w:val="28"/>
        </w:rPr>
        <w:t>нства, День Защитника Отечества, День Флага РФ, День России, День Герба РФ.</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Важным фактором в формировании патриотических чувств является внедрение спортивного олимпийского движения дошкольников посредством знакомства с олимпийскими видами спорта, принципами, с достижениями спортсменов, с историями их успеха.</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 xml:space="preserve">Чтобы привлечь к физкультуре большинство граждан, решено возродить ГТО, благодаря которому выросло не одно поколение активных и здоровых людей. "Указ о старте этого проекта подписан, при этом решено сохранить и старое </w:t>
      </w:r>
      <w:r w:rsidRPr="00F164F1">
        <w:rPr>
          <w:rFonts w:ascii="Times New Roman" w:eastAsia="Times New Roman" w:hAnsi="Times New Roman" w:cs="Times New Roman"/>
          <w:color w:val="000000"/>
          <w:sz w:val="28"/>
          <w:szCs w:val="28"/>
        </w:rPr>
        <w:lastRenderedPageBreak/>
        <w:t>название "Готов к труду и обороне" как дань традициям нашей национальной истории", — объявил президент.</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Целью вводимого комплекса является дальнейшее повышение уровня физического воспитания и готовности людей, в первую очередь молодого поколения к труду и обороне. Комплекс ГТО должен стать основополагающим в единой системе патриотического воспитания подрастающего поколения.</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Ни для кого не секрет, что любовь к Родине у дошкольника начинается с любви к своей семье, к своему окружению, к своему детскому саду. Работа с родителями в рамках гражданско-патриотического воспитания детей, имеет целью формирование более тесной привязанности детей и взрослых, воспитание заботливого отношения друг к другу.</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Для того</w:t>
      </w:r>
      <w:proofErr w:type="gramStart"/>
      <w:r w:rsidRPr="00F164F1">
        <w:rPr>
          <w:rFonts w:ascii="Times New Roman" w:eastAsia="Times New Roman" w:hAnsi="Times New Roman" w:cs="Times New Roman"/>
          <w:color w:val="000000"/>
          <w:sz w:val="28"/>
          <w:szCs w:val="28"/>
        </w:rPr>
        <w:t>,</w:t>
      </w:r>
      <w:proofErr w:type="gramEnd"/>
      <w:r w:rsidRPr="00F164F1">
        <w:rPr>
          <w:rFonts w:ascii="Times New Roman" w:eastAsia="Times New Roman" w:hAnsi="Times New Roman" w:cs="Times New Roman"/>
          <w:color w:val="000000"/>
          <w:sz w:val="28"/>
          <w:szCs w:val="28"/>
        </w:rPr>
        <w:t xml:space="preserve"> чтобы развить в детях эти чувства, необходимо проводить совместные мероприятия с участием родителей воспитанников.: </w:t>
      </w:r>
      <w:r w:rsidRPr="00F164F1">
        <w:rPr>
          <w:rFonts w:ascii="Times New Roman" w:eastAsia="Times New Roman" w:hAnsi="Times New Roman" w:cs="Times New Roman"/>
          <w:b/>
          <w:bCs/>
          <w:i/>
          <w:iCs/>
          <w:color w:val="000000"/>
          <w:sz w:val="28"/>
          <w:szCs w:val="28"/>
        </w:rPr>
        <w:t>«Папа, мама, я – вместе дружная семья!»</w:t>
      </w:r>
      <w:r w:rsidRPr="00F164F1">
        <w:rPr>
          <w:rFonts w:ascii="Times New Roman" w:eastAsia="Times New Roman" w:hAnsi="Times New Roman" w:cs="Times New Roman"/>
          <w:color w:val="000000"/>
          <w:sz w:val="28"/>
          <w:szCs w:val="28"/>
        </w:rPr>
        <w:t>, </w:t>
      </w:r>
      <w:r w:rsidRPr="00F164F1">
        <w:rPr>
          <w:rFonts w:ascii="Times New Roman" w:eastAsia="Times New Roman" w:hAnsi="Times New Roman" w:cs="Times New Roman"/>
          <w:b/>
          <w:bCs/>
          <w:i/>
          <w:iCs/>
          <w:color w:val="000000"/>
          <w:sz w:val="28"/>
          <w:szCs w:val="28"/>
        </w:rPr>
        <w:t>«День отца»</w:t>
      </w:r>
      <w:r w:rsidRPr="00F164F1">
        <w:rPr>
          <w:rFonts w:ascii="Times New Roman" w:eastAsia="Times New Roman" w:hAnsi="Times New Roman" w:cs="Times New Roman"/>
          <w:color w:val="000000"/>
          <w:sz w:val="28"/>
          <w:szCs w:val="28"/>
        </w:rPr>
        <w:t>, </w:t>
      </w:r>
      <w:r w:rsidRPr="00F164F1">
        <w:rPr>
          <w:rFonts w:ascii="Times New Roman" w:eastAsia="Times New Roman" w:hAnsi="Times New Roman" w:cs="Times New Roman"/>
          <w:b/>
          <w:bCs/>
          <w:i/>
          <w:iCs/>
          <w:color w:val="000000"/>
          <w:sz w:val="28"/>
          <w:szCs w:val="28"/>
        </w:rPr>
        <w:t>«День защиты детей»</w:t>
      </w:r>
      <w:r w:rsidRPr="00F164F1">
        <w:rPr>
          <w:rFonts w:ascii="Times New Roman" w:eastAsia="Times New Roman" w:hAnsi="Times New Roman" w:cs="Times New Roman"/>
          <w:color w:val="000000"/>
          <w:sz w:val="28"/>
          <w:szCs w:val="28"/>
        </w:rPr>
        <w:t> и т.д. В ходе таких мероприятий у семей дошкольников развивается командный дух, чувство коллективизма, сплоченность, желание прийти на выручку. Воспитать патриотизм, нравственность возможно только через личный пример взрослого и взаимодействие с ребёнком. Семья и детский сад – два общественных института, которые стоят у истоков нашего будущего, будущих взрослых граждан нашей страны.</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Патриотическое воспитание дошкольников должно стать той объединяющей силой, которая сможет вырастить поколение настоящих патриотов, любящих свою Родину не на словах, а на деле. Патриотизм призван дать новый импульс духовному оздоровлению народа, поколение, которое возведет Россию на пьедестал, сможет приумножить национальные богатства, а уровень жизни сделать качественнее. Поэтому работа с детьми в области формирования патриотизма является актуальной задачей в настоящее время.</w:t>
      </w:r>
    </w:p>
    <w:p w:rsidR="00F164F1" w:rsidRPr="00F164F1" w:rsidRDefault="00F164F1" w:rsidP="00F164F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F164F1">
        <w:rPr>
          <w:rFonts w:ascii="Times New Roman" w:eastAsia="Times New Roman" w:hAnsi="Times New Roman" w:cs="Times New Roman"/>
          <w:color w:val="000000"/>
          <w:sz w:val="28"/>
          <w:szCs w:val="28"/>
        </w:rPr>
        <w:t xml:space="preserve">Подводя итог, хочется сказать, что гражданско-патриотическое воспитание </w:t>
      </w:r>
      <w:proofErr w:type="gramStart"/>
      <w:r w:rsidRPr="00F164F1">
        <w:rPr>
          <w:rFonts w:ascii="Times New Roman" w:eastAsia="Times New Roman" w:hAnsi="Times New Roman" w:cs="Times New Roman"/>
          <w:color w:val="000000"/>
          <w:sz w:val="28"/>
          <w:szCs w:val="28"/>
        </w:rPr>
        <w:t>занимало</w:t>
      </w:r>
      <w:proofErr w:type="gramEnd"/>
      <w:r w:rsidRPr="00F164F1">
        <w:rPr>
          <w:rFonts w:ascii="Times New Roman" w:eastAsia="Times New Roman" w:hAnsi="Times New Roman" w:cs="Times New Roman"/>
          <w:color w:val="000000"/>
          <w:sz w:val="28"/>
          <w:szCs w:val="28"/>
        </w:rPr>
        <w:t xml:space="preserve"> и будет занимать центральное место в системе образования. И благодаря разнообразию форм и методов работы, у нас – педагогов – есть уникальная возможность повлиять на становление будущих граждан, патриотов России.</w:t>
      </w:r>
    </w:p>
    <w:p w:rsidR="00F164F1" w:rsidRDefault="00F164F1" w:rsidP="00D80E8E">
      <w:pPr>
        <w:jc w:val="center"/>
        <w:rPr>
          <w:rFonts w:ascii="Times New Roman" w:hAnsi="Times New Roman" w:cs="Times New Roman"/>
          <w:sz w:val="32"/>
          <w:szCs w:val="32"/>
        </w:rPr>
      </w:pPr>
    </w:p>
    <w:p w:rsidR="00D80E8E" w:rsidRPr="00D80E8E" w:rsidRDefault="00D81446" w:rsidP="00F164F1">
      <w:pPr>
        <w:jc w:val="center"/>
        <w:rPr>
          <w:rFonts w:ascii="Times New Roman" w:hAnsi="Times New Roman" w:cs="Times New Roman"/>
          <w:sz w:val="32"/>
          <w:szCs w:val="32"/>
        </w:rPr>
      </w:pPr>
      <w:r>
        <w:rPr>
          <w:rFonts w:ascii="Times New Roman" w:hAnsi="Times New Roman" w:cs="Times New Roman"/>
          <w:sz w:val="32"/>
          <w:szCs w:val="32"/>
        </w:rPr>
        <w:t>Консультация для воспита</w:t>
      </w:r>
      <w:r w:rsidR="00D80E8E">
        <w:rPr>
          <w:rFonts w:ascii="Times New Roman" w:hAnsi="Times New Roman" w:cs="Times New Roman"/>
          <w:sz w:val="32"/>
          <w:szCs w:val="32"/>
        </w:rPr>
        <w:t>телей.</w:t>
      </w:r>
    </w:p>
    <w:p w:rsidR="00D80E8E" w:rsidRPr="00D80E8E" w:rsidRDefault="00D80E8E" w:rsidP="00D80E8E">
      <w:pPr>
        <w:jc w:val="center"/>
        <w:rPr>
          <w:rFonts w:ascii="Times New Roman" w:hAnsi="Times New Roman" w:cs="Times New Roman"/>
          <w:b/>
          <w:sz w:val="32"/>
          <w:szCs w:val="32"/>
        </w:rPr>
      </w:pPr>
      <w:r w:rsidRPr="00D80E8E">
        <w:rPr>
          <w:rFonts w:ascii="Times New Roman" w:hAnsi="Times New Roman" w:cs="Times New Roman"/>
          <w:b/>
          <w:sz w:val="32"/>
          <w:szCs w:val="32"/>
        </w:rPr>
        <w:t>Подвижные игры и спортивные упражнения на прогулке</w:t>
      </w:r>
    </w:p>
    <w:p w:rsidR="00D80E8E" w:rsidRPr="00D80E8E" w:rsidRDefault="00D80E8E" w:rsidP="00D80E8E">
      <w:pPr>
        <w:spacing w:after="0"/>
        <w:rPr>
          <w:rFonts w:ascii="Times New Roman" w:hAnsi="Times New Roman" w:cs="Times New Roman"/>
          <w:sz w:val="28"/>
          <w:szCs w:val="28"/>
        </w:rPr>
      </w:pPr>
      <w:bookmarkStart w:id="0" w:name="_GoBack"/>
      <w:bookmarkEnd w:id="0"/>
      <w:r w:rsidRPr="00D80E8E">
        <w:rPr>
          <w:rFonts w:ascii="Times New Roman" w:hAnsi="Times New Roman" w:cs="Times New Roman"/>
          <w:sz w:val="28"/>
          <w:szCs w:val="28"/>
        </w:rPr>
        <w:t>Подготовка к проведению подвижных игр и упражнений на прогулке</w:t>
      </w:r>
      <w:r>
        <w:rPr>
          <w:rFonts w:ascii="Times New Roman" w:hAnsi="Times New Roman" w:cs="Times New Roman"/>
          <w:sz w:val="28"/>
          <w:szCs w:val="28"/>
        </w:rPr>
        <w:t xml:space="preserve"> </w:t>
      </w:r>
      <w:r w:rsidRPr="00D80E8E">
        <w:rPr>
          <w:rFonts w:ascii="Times New Roman" w:hAnsi="Times New Roman" w:cs="Times New Roman"/>
          <w:sz w:val="28"/>
          <w:szCs w:val="28"/>
        </w:rPr>
        <w:t>несложна. Выходя</w:t>
      </w:r>
      <w:r>
        <w:rPr>
          <w:rFonts w:ascii="Times New Roman" w:hAnsi="Times New Roman" w:cs="Times New Roman"/>
          <w:sz w:val="28"/>
          <w:szCs w:val="28"/>
        </w:rPr>
        <w:t xml:space="preserve"> </w:t>
      </w:r>
      <w:r w:rsidRPr="00D80E8E">
        <w:rPr>
          <w:rFonts w:ascii="Times New Roman" w:hAnsi="Times New Roman" w:cs="Times New Roman"/>
          <w:sz w:val="28"/>
          <w:szCs w:val="28"/>
        </w:rPr>
        <w:t xml:space="preserve">на прогулку, дети выносят нужный инвентарь:  несколько мячей, скакалки, кубики, веревки и т.п. если требуется, дети вместе с воспитателем устанавливают на площадке гимнастические скамейки для проведения игр или игр – эстафет. В теплый период года игры и упражнения можно проводить как в </w:t>
      </w:r>
      <w:r w:rsidRPr="00D80E8E">
        <w:rPr>
          <w:rFonts w:ascii="Times New Roman" w:hAnsi="Times New Roman" w:cs="Times New Roman"/>
          <w:sz w:val="28"/>
          <w:szCs w:val="28"/>
        </w:rPr>
        <w:lastRenderedPageBreak/>
        <w:t>начале прогулке, так и в конце. В холодный период – в конце прогулки, с тем, чтобы разгоряченные дети сразу уходили в помещение.</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Вначале проводится бессюжетная игра или эста</w:t>
      </w:r>
      <w:r>
        <w:rPr>
          <w:rFonts w:ascii="Times New Roman" w:hAnsi="Times New Roman" w:cs="Times New Roman"/>
          <w:sz w:val="28"/>
          <w:szCs w:val="28"/>
        </w:rPr>
        <w:t xml:space="preserve">фета. Она повторяется 3-4 раза. </w:t>
      </w:r>
      <w:r w:rsidRPr="00D80E8E">
        <w:rPr>
          <w:rFonts w:ascii="Times New Roman" w:hAnsi="Times New Roman" w:cs="Times New Roman"/>
          <w:sz w:val="28"/>
          <w:szCs w:val="28"/>
        </w:rPr>
        <w:t>Воспитатель следит за точным выполнением правил: раньше времени не выбегать, сбил кеглю, вернись и поставь</w:t>
      </w:r>
      <w:r>
        <w:rPr>
          <w:rFonts w:ascii="Times New Roman" w:hAnsi="Times New Roman" w:cs="Times New Roman"/>
          <w:sz w:val="28"/>
          <w:szCs w:val="28"/>
        </w:rPr>
        <w:t xml:space="preserve"> </w:t>
      </w:r>
      <w:r w:rsidRPr="00D80E8E">
        <w:rPr>
          <w:rFonts w:ascii="Times New Roman" w:hAnsi="Times New Roman" w:cs="Times New Roman"/>
          <w:sz w:val="28"/>
          <w:szCs w:val="28"/>
        </w:rPr>
        <w:t>на место и т.д. Временно освобожденные  после болезни дети привлекаются воспитателем в качестве помощников и судей.</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Затем детям предлагают выполнить уже знакомые  упражнения в основных видах движений: прыжки в длину с места, ходьба с перешагиванием через предметы, метание и др. При необходимост</w:t>
      </w:r>
      <w:r>
        <w:rPr>
          <w:rFonts w:ascii="Times New Roman" w:hAnsi="Times New Roman" w:cs="Times New Roman"/>
          <w:sz w:val="28"/>
          <w:szCs w:val="28"/>
        </w:rPr>
        <w:t xml:space="preserve">и нужно оказать помощь, сделать </w:t>
      </w:r>
      <w:r w:rsidRPr="00D80E8E">
        <w:rPr>
          <w:rFonts w:ascii="Times New Roman" w:hAnsi="Times New Roman" w:cs="Times New Roman"/>
          <w:sz w:val="28"/>
          <w:szCs w:val="28"/>
        </w:rPr>
        <w:t>индивидуальные замечания.</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Таким образом, дети изучают движение на физкультурном занятии в зале, закрепляют во время игр и упражнений на прогулке. Через некоторое время это движение выполняется во время эстафеты или игры. После того, как упражнение в основном движении повторено 3-4 раза, воспитатель организует подвижную игру. Сюжет игр подобран так, чтобы дети активно двигались: бегали, прыгали, метали.</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Во время игр и проведения основных движений дети одеты в обычную одежду для прогулок, поэтому воспитатель должен следить, чтобы они не перегревались. При большой активности детей в игре можно несколько удлинить перерывы между повторениями, обсудив в это время действия детей и допущенные ими ошибки. В сырую и ветреную погоду нужно увеличить активность детей, выбрав для игры большую по размерам площадку, сокращая время между повторениями.</w:t>
      </w:r>
      <w:r>
        <w:rPr>
          <w:rFonts w:ascii="Times New Roman" w:hAnsi="Times New Roman" w:cs="Times New Roman"/>
          <w:sz w:val="28"/>
          <w:szCs w:val="28"/>
        </w:rPr>
        <w:t xml:space="preserve"> </w:t>
      </w:r>
      <w:r w:rsidRPr="00D80E8E">
        <w:rPr>
          <w:rFonts w:ascii="Times New Roman" w:hAnsi="Times New Roman" w:cs="Times New Roman"/>
          <w:sz w:val="28"/>
          <w:szCs w:val="28"/>
        </w:rPr>
        <w:t>При организации двигательной деятельности на прогулке большое место отводится спортивным  играм и упражнениям.</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Обучение детей спортивным упражнениям и элементам спортивных игр в основном проводится воспитателем на физкультурных занятиях, организуемых на воздухе. Но для того, чтобы дети овладели навыками спортивных упражнений и научились играть в спортивные игры, необходимо повторять и закреплять их во время прогулок.</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В зависимости от погодных условий, наличия спортивного инвентаря, степени овладения детьми той или иной спортивной игрой и упражнениями воспитатель распределяет  виды упражнений на все дни недели. В одних случаях дети могут упражняться в нескольких видах игр, в других случаях на прогулке планируется только один вид спортивного упражнения. При этом дети могут играть только в присутствии воспитателя.</w:t>
      </w:r>
    </w:p>
    <w:p w:rsidR="00D80E8E" w:rsidRPr="00D80E8E" w:rsidRDefault="00D80E8E" w:rsidP="00D80E8E">
      <w:pPr>
        <w:rPr>
          <w:rFonts w:ascii="Times New Roman" w:hAnsi="Times New Roman" w:cs="Times New Roman"/>
          <w:sz w:val="28"/>
          <w:szCs w:val="28"/>
        </w:rPr>
      </w:pPr>
      <w:r w:rsidRPr="00D80E8E">
        <w:rPr>
          <w:rFonts w:ascii="Times New Roman" w:hAnsi="Times New Roman" w:cs="Times New Roman"/>
          <w:sz w:val="28"/>
          <w:szCs w:val="28"/>
        </w:rPr>
        <w:t xml:space="preserve">К участию в спортивных играх и упражнениях воспитатель вначале привлекает тех детей, которые недостаточно усвоили упражнения на физкультурных занятиях. В дальнейшем нужно стремиться к тому, чтобы активно действовали все. Дети должны овладеть не только элементами спортивных игр, но и знать их основные правила, название спортивного инвентаря, уметь ухаживать за ним. </w:t>
      </w:r>
      <w:r w:rsidRPr="00D80E8E">
        <w:rPr>
          <w:rFonts w:ascii="Times New Roman" w:hAnsi="Times New Roman" w:cs="Times New Roman"/>
          <w:sz w:val="28"/>
          <w:szCs w:val="28"/>
        </w:rPr>
        <w:lastRenderedPageBreak/>
        <w:t>Обучение спортивным играм значительно ускоряется, если воспитатель сам принимает в них активное участие, руководит действиями детей.</w:t>
      </w:r>
    </w:p>
    <w:p w:rsidR="00184C19" w:rsidRDefault="00184C19"/>
    <w:p w:rsidR="00184C19" w:rsidRDefault="00184C19"/>
    <w:p w:rsidR="00184C19" w:rsidRDefault="00184C19" w:rsidP="00184C19">
      <w:pPr>
        <w:pStyle w:val="Default"/>
      </w:pPr>
    </w:p>
    <w:p w:rsidR="00184C19" w:rsidRDefault="00103BAE" w:rsidP="00184C19">
      <w:pPr>
        <w:pStyle w:val="Default"/>
        <w:jc w:val="center"/>
        <w:rPr>
          <w:bCs/>
          <w:sz w:val="32"/>
          <w:szCs w:val="32"/>
        </w:rPr>
      </w:pPr>
      <w:r>
        <w:rPr>
          <w:bCs/>
          <w:sz w:val="32"/>
          <w:szCs w:val="32"/>
        </w:rPr>
        <w:t>Консультация для родителей.</w:t>
      </w:r>
    </w:p>
    <w:p w:rsidR="00103BAE" w:rsidRPr="001B64E5" w:rsidRDefault="00103BAE" w:rsidP="00184C19">
      <w:pPr>
        <w:pStyle w:val="Default"/>
        <w:jc w:val="center"/>
        <w:rPr>
          <w:sz w:val="32"/>
          <w:szCs w:val="32"/>
        </w:rPr>
      </w:pPr>
    </w:p>
    <w:p w:rsidR="00184C19" w:rsidRPr="00184C19" w:rsidRDefault="00184C19" w:rsidP="00184C19">
      <w:pPr>
        <w:pStyle w:val="Default"/>
        <w:jc w:val="center"/>
        <w:rPr>
          <w:sz w:val="32"/>
          <w:szCs w:val="32"/>
        </w:rPr>
      </w:pPr>
      <w:r w:rsidRPr="00184C19">
        <w:rPr>
          <w:b/>
          <w:bCs/>
          <w:sz w:val="32"/>
          <w:szCs w:val="32"/>
        </w:rPr>
        <w:t xml:space="preserve">«Взаимосвязь </w:t>
      </w:r>
      <w:proofErr w:type="gramStart"/>
      <w:r w:rsidRPr="00184C19">
        <w:rPr>
          <w:b/>
          <w:bCs/>
          <w:sz w:val="32"/>
          <w:szCs w:val="32"/>
        </w:rPr>
        <w:t>физического</w:t>
      </w:r>
      <w:proofErr w:type="gramEnd"/>
      <w:r w:rsidRPr="00184C19">
        <w:rPr>
          <w:b/>
          <w:bCs/>
          <w:sz w:val="32"/>
          <w:szCs w:val="32"/>
        </w:rPr>
        <w:t xml:space="preserve"> и психического</w:t>
      </w:r>
    </w:p>
    <w:p w:rsidR="00184C19" w:rsidRDefault="00184C19" w:rsidP="00184C19">
      <w:pPr>
        <w:pStyle w:val="Default"/>
        <w:jc w:val="center"/>
        <w:rPr>
          <w:b/>
          <w:bCs/>
          <w:sz w:val="32"/>
          <w:szCs w:val="32"/>
        </w:rPr>
      </w:pPr>
      <w:r w:rsidRPr="00184C19">
        <w:rPr>
          <w:b/>
          <w:bCs/>
          <w:sz w:val="32"/>
          <w:szCs w:val="32"/>
        </w:rPr>
        <w:t>здоровья детей».</w:t>
      </w:r>
    </w:p>
    <w:p w:rsidR="00F81F1E" w:rsidRPr="00184C19" w:rsidRDefault="00F81F1E" w:rsidP="00F81F1E">
      <w:pPr>
        <w:pStyle w:val="Default"/>
        <w:rPr>
          <w:sz w:val="32"/>
          <w:szCs w:val="32"/>
        </w:rPr>
      </w:pPr>
    </w:p>
    <w:p w:rsidR="00F81F1E" w:rsidRPr="00F81F1E" w:rsidRDefault="00F81F1E" w:rsidP="00F81F1E">
      <w:pPr>
        <w:pStyle w:val="Default"/>
        <w:rPr>
          <w:sz w:val="28"/>
          <w:szCs w:val="28"/>
        </w:rPr>
      </w:pPr>
    </w:p>
    <w:p w:rsidR="00F81F1E" w:rsidRPr="00F81F1E" w:rsidRDefault="00F81F1E" w:rsidP="00F81F1E">
      <w:pPr>
        <w:pStyle w:val="Default"/>
        <w:rPr>
          <w:sz w:val="28"/>
          <w:szCs w:val="28"/>
        </w:rPr>
      </w:pPr>
      <w:r w:rsidRPr="00F81F1E">
        <w:rPr>
          <w:sz w:val="28"/>
          <w:szCs w:val="28"/>
        </w:rPr>
        <w:t xml:space="preserve"> Физическое и психическое развитие человека неразрывно связаны между собой в едином процессе развития личности, начиная с рождения и внутриутробного развития ребенка. В период дошкольного детства у ребенка закладываются основы здоровья</w:t>
      </w:r>
      <w:r w:rsidRPr="00F81F1E">
        <w:rPr>
          <w:b/>
          <w:bCs/>
          <w:sz w:val="28"/>
          <w:szCs w:val="28"/>
        </w:rPr>
        <w:t xml:space="preserve">, </w:t>
      </w:r>
      <w:r w:rsidRPr="00F81F1E">
        <w:rPr>
          <w:sz w:val="28"/>
          <w:szCs w:val="28"/>
        </w:rPr>
        <w:t>всесторонней двигательной подготовленности и гармонического физического развития</w:t>
      </w:r>
      <w:r w:rsidRPr="00F81F1E">
        <w:rPr>
          <w:b/>
          <w:bCs/>
          <w:sz w:val="28"/>
          <w:szCs w:val="28"/>
        </w:rPr>
        <w:t xml:space="preserve">. </w:t>
      </w:r>
    </w:p>
    <w:p w:rsidR="00F81F1E" w:rsidRPr="00F81F1E" w:rsidRDefault="00F81F1E" w:rsidP="00F81F1E">
      <w:pPr>
        <w:pStyle w:val="Default"/>
        <w:rPr>
          <w:sz w:val="28"/>
          <w:szCs w:val="28"/>
        </w:rPr>
      </w:pPr>
      <w:r w:rsidRPr="00F81F1E">
        <w:rPr>
          <w:sz w:val="28"/>
          <w:szCs w:val="28"/>
        </w:rPr>
        <w:t>Многочисленные исследования доказали особую роль движений для жизнедеятельности организма, совершенствования основных его функций. Чем активнее вовлечение ребенка в мир движений, тем богаче и интереснее его физическое</w:t>
      </w:r>
      <w:r w:rsidRPr="00F81F1E">
        <w:rPr>
          <w:b/>
          <w:bCs/>
          <w:sz w:val="28"/>
          <w:szCs w:val="28"/>
        </w:rPr>
        <w:t xml:space="preserve">, </w:t>
      </w:r>
      <w:r w:rsidRPr="00F81F1E">
        <w:rPr>
          <w:sz w:val="28"/>
          <w:szCs w:val="28"/>
        </w:rPr>
        <w:t>умственное развитие, крепче здоровье</w:t>
      </w:r>
      <w:r w:rsidRPr="00F81F1E">
        <w:rPr>
          <w:b/>
          <w:bCs/>
          <w:sz w:val="28"/>
          <w:szCs w:val="28"/>
        </w:rPr>
        <w:t xml:space="preserve">. </w:t>
      </w:r>
    </w:p>
    <w:p w:rsidR="00F81F1E" w:rsidRPr="00F81F1E" w:rsidRDefault="00F81F1E" w:rsidP="00F81F1E">
      <w:pPr>
        <w:pStyle w:val="Default"/>
        <w:rPr>
          <w:sz w:val="28"/>
          <w:szCs w:val="28"/>
        </w:rPr>
      </w:pPr>
      <w:r w:rsidRPr="00F81F1E">
        <w:rPr>
          <w:sz w:val="28"/>
          <w:szCs w:val="28"/>
        </w:rPr>
        <w:t xml:space="preserve">И наоборот, болезненный, отстающий в физическом развитии ребенок быстрее утомляется, у него неустойчивое внимание, память. Поэтому крайне важно организовывать занятия физической культурой именно в детстве, что позволит организму накопить силы и обеспечить в дальнейшем всестороннее гармоническое развитие личности. </w:t>
      </w:r>
    </w:p>
    <w:p w:rsidR="00F81F1E" w:rsidRPr="00F81F1E" w:rsidRDefault="00F81F1E" w:rsidP="00F81F1E">
      <w:pPr>
        <w:pStyle w:val="Default"/>
        <w:rPr>
          <w:sz w:val="28"/>
          <w:szCs w:val="28"/>
        </w:rPr>
      </w:pPr>
      <w:r w:rsidRPr="00F81F1E">
        <w:rPr>
          <w:sz w:val="28"/>
          <w:szCs w:val="28"/>
        </w:rPr>
        <w:t>Влияние двигательной активности на психическое и физическое здоровье детей</w:t>
      </w:r>
      <w:proofErr w:type="gramStart"/>
      <w:r w:rsidRPr="00F81F1E">
        <w:rPr>
          <w:sz w:val="28"/>
          <w:szCs w:val="28"/>
        </w:rPr>
        <w:t xml:space="preserve"> </w:t>
      </w:r>
      <w:r w:rsidR="001B64E5">
        <w:rPr>
          <w:sz w:val="28"/>
          <w:szCs w:val="28"/>
        </w:rPr>
        <w:t>.</w:t>
      </w:r>
      <w:proofErr w:type="gramEnd"/>
    </w:p>
    <w:p w:rsidR="00F81F1E" w:rsidRPr="00F81F1E" w:rsidRDefault="00F81F1E" w:rsidP="00F81F1E">
      <w:pPr>
        <w:pStyle w:val="Default"/>
        <w:rPr>
          <w:sz w:val="28"/>
          <w:szCs w:val="28"/>
        </w:rPr>
      </w:pPr>
      <w:proofErr w:type="gramStart"/>
      <w:r w:rsidRPr="00F81F1E">
        <w:rPr>
          <w:sz w:val="28"/>
          <w:szCs w:val="28"/>
        </w:rPr>
        <w:t>Двигательная</w:t>
      </w:r>
      <w:r w:rsidR="001B64E5">
        <w:rPr>
          <w:sz w:val="28"/>
          <w:szCs w:val="28"/>
        </w:rPr>
        <w:t xml:space="preserve"> </w:t>
      </w:r>
      <w:r w:rsidRPr="00F81F1E">
        <w:rPr>
          <w:sz w:val="28"/>
          <w:szCs w:val="28"/>
        </w:rPr>
        <w:t xml:space="preserve"> активность способствует развитию у детей восприятия</w:t>
      </w:r>
      <w:r w:rsidRPr="00F81F1E">
        <w:rPr>
          <w:b/>
          <w:bCs/>
          <w:sz w:val="28"/>
          <w:szCs w:val="28"/>
        </w:rPr>
        <w:t xml:space="preserve">, </w:t>
      </w:r>
      <w:r w:rsidRPr="00F81F1E">
        <w:rPr>
          <w:sz w:val="28"/>
          <w:szCs w:val="28"/>
        </w:rPr>
        <w:t xml:space="preserve">мышления, внимания, памяти, воображения, </w:t>
      </w:r>
      <w:r w:rsidR="001B64E5">
        <w:rPr>
          <w:sz w:val="28"/>
          <w:szCs w:val="28"/>
        </w:rPr>
        <w:t xml:space="preserve"> </w:t>
      </w:r>
      <w:r w:rsidRPr="00F81F1E">
        <w:rPr>
          <w:sz w:val="28"/>
          <w:szCs w:val="28"/>
        </w:rPr>
        <w:t>пространственных и временных представлений, а также мыслительных процессов</w:t>
      </w:r>
      <w:r w:rsidR="001B64E5">
        <w:rPr>
          <w:sz w:val="28"/>
          <w:szCs w:val="28"/>
        </w:rPr>
        <w:t xml:space="preserve"> </w:t>
      </w:r>
      <w:r w:rsidRPr="00F81F1E">
        <w:rPr>
          <w:sz w:val="28"/>
          <w:szCs w:val="28"/>
        </w:rPr>
        <w:t xml:space="preserve"> </w:t>
      </w:r>
      <w:r w:rsidRPr="00F81F1E">
        <w:rPr>
          <w:i/>
          <w:iCs/>
          <w:sz w:val="28"/>
          <w:szCs w:val="28"/>
        </w:rPr>
        <w:t>(наблюдение, сравнение, анализ, синтез, обобщение и др.)</w:t>
      </w:r>
      <w:r w:rsidRPr="00F81F1E">
        <w:rPr>
          <w:sz w:val="28"/>
          <w:szCs w:val="28"/>
        </w:rPr>
        <w:t>.</w:t>
      </w:r>
      <w:proofErr w:type="gramEnd"/>
      <w:r w:rsidRPr="00F81F1E">
        <w:rPr>
          <w:sz w:val="28"/>
          <w:szCs w:val="28"/>
        </w:rPr>
        <w:t xml:space="preserve"> Учеными установлена прямая зависимость между уровнем двигательной активности детей и их словарным запасом, развития речи, мышлением. Под действием физических упражнений</w:t>
      </w:r>
      <w:r w:rsidRPr="00F81F1E">
        <w:rPr>
          <w:b/>
          <w:bCs/>
          <w:sz w:val="28"/>
          <w:szCs w:val="28"/>
        </w:rPr>
        <w:t xml:space="preserve">, </w:t>
      </w:r>
      <w:r w:rsidRPr="00F81F1E">
        <w:rPr>
          <w:sz w:val="28"/>
          <w:szCs w:val="28"/>
        </w:rPr>
        <w:t>двигательной активности в организме возрастает синтез биологически активных соединений, которые улучшают сон, благоприятно влияют на настроение детей</w:t>
      </w:r>
      <w:r w:rsidRPr="00F81F1E">
        <w:rPr>
          <w:b/>
          <w:bCs/>
          <w:sz w:val="28"/>
          <w:szCs w:val="28"/>
        </w:rPr>
        <w:t xml:space="preserve">, </w:t>
      </w:r>
      <w:r w:rsidRPr="00F81F1E">
        <w:rPr>
          <w:sz w:val="28"/>
          <w:szCs w:val="28"/>
        </w:rPr>
        <w:t>повышают их умственную и физическую работоспособность</w:t>
      </w:r>
      <w:r w:rsidRPr="00F81F1E">
        <w:rPr>
          <w:b/>
          <w:bCs/>
          <w:sz w:val="28"/>
          <w:szCs w:val="28"/>
        </w:rPr>
        <w:t xml:space="preserve">. </w:t>
      </w:r>
    </w:p>
    <w:p w:rsidR="00F81F1E" w:rsidRPr="00F81F1E" w:rsidRDefault="00F81F1E" w:rsidP="00F81F1E">
      <w:pPr>
        <w:pStyle w:val="Default"/>
        <w:rPr>
          <w:sz w:val="28"/>
          <w:szCs w:val="28"/>
        </w:rPr>
      </w:pPr>
      <w:r w:rsidRPr="00F81F1E">
        <w:rPr>
          <w:sz w:val="28"/>
          <w:szCs w:val="28"/>
        </w:rPr>
        <w:t>При выполнении движений обогащается эмоциональное состояние детей</w:t>
      </w:r>
      <w:r w:rsidRPr="00F81F1E">
        <w:rPr>
          <w:b/>
          <w:bCs/>
          <w:sz w:val="28"/>
          <w:szCs w:val="28"/>
        </w:rPr>
        <w:t xml:space="preserve">. </w:t>
      </w:r>
      <w:r w:rsidRPr="00F81F1E">
        <w:rPr>
          <w:sz w:val="28"/>
          <w:szCs w:val="28"/>
        </w:rPr>
        <w:t xml:space="preserve">Они испытывают чувство радости, подъема от проявленной при овладении двигательными действиями энергии, от раскованности и свободы их выполнения. </w:t>
      </w:r>
    </w:p>
    <w:p w:rsidR="00F81F1E" w:rsidRPr="001B64E5" w:rsidRDefault="00F81F1E" w:rsidP="00F81F1E">
      <w:pPr>
        <w:pStyle w:val="Default"/>
        <w:rPr>
          <w:sz w:val="28"/>
          <w:szCs w:val="28"/>
        </w:rPr>
      </w:pPr>
      <w:proofErr w:type="gramStart"/>
      <w:r w:rsidRPr="001B64E5">
        <w:rPr>
          <w:sz w:val="28"/>
          <w:szCs w:val="28"/>
        </w:rPr>
        <w:t xml:space="preserve">Во время выполнения движений детьми педагог активно формирует у них нравственно-волевые качества, целеустремленность, настойчивость, выдержку, смелость др. В процессе занятий дети учатся видеть и понимать тех, кто рядом, согласовывать свои действия с их действиями, проявлять сочувствие, поддержку; в нужный момент помочь преодолеть препятствия; не смеяться над тем, кто упал, проявляет неуверенность, неумение. </w:t>
      </w:r>
      <w:proofErr w:type="gramEnd"/>
    </w:p>
    <w:p w:rsidR="001B64E5" w:rsidRPr="001B64E5" w:rsidRDefault="00F81F1E" w:rsidP="001B64E5">
      <w:pPr>
        <w:pStyle w:val="Default"/>
        <w:rPr>
          <w:sz w:val="28"/>
          <w:szCs w:val="28"/>
        </w:rPr>
      </w:pPr>
      <w:r w:rsidRPr="001B64E5">
        <w:rPr>
          <w:sz w:val="28"/>
          <w:szCs w:val="28"/>
        </w:rPr>
        <w:t>Воспитатель старается показать зависимость общего результата от выполнения каждым ребенком определенных действий, от доброго и справедливого отношения к товарищам (помочь товарищу, если он не может</w:t>
      </w:r>
      <w:r w:rsidR="001B64E5" w:rsidRPr="001B64E5">
        <w:rPr>
          <w:sz w:val="28"/>
          <w:szCs w:val="28"/>
        </w:rPr>
        <w:t xml:space="preserve"> выполнить правила </w:t>
      </w:r>
      <w:r w:rsidR="001B64E5" w:rsidRPr="001B64E5">
        <w:rPr>
          <w:sz w:val="28"/>
          <w:szCs w:val="28"/>
        </w:rPr>
        <w:lastRenderedPageBreak/>
        <w:t xml:space="preserve">игры, использовать вежливые формы предложения услуг, замечаний). Наличие игрового момента способствует поддержанию у всех детей интереса к выполнению общей двигательной задачи, без чего невозможно достичь умения видеть другого, действовать с ним. Взаимная ответственность обеспечивает ребенку возможность самоутверждения, развивает уверенность, инициативность, формирует чувство товарищества. </w:t>
      </w:r>
    </w:p>
    <w:p w:rsidR="001B64E5" w:rsidRPr="001B64E5" w:rsidRDefault="001B64E5" w:rsidP="001B64E5">
      <w:pPr>
        <w:pStyle w:val="Default"/>
        <w:rPr>
          <w:sz w:val="28"/>
          <w:szCs w:val="28"/>
        </w:rPr>
      </w:pPr>
      <w:r w:rsidRPr="001B64E5">
        <w:rPr>
          <w:sz w:val="28"/>
          <w:szCs w:val="28"/>
        </w:rPr>
        <w:t xml:space="preserve">Полезны подвижные игры, в которых создается ситуация, усиливающая взаимозависимость друг от друга. Навыки общения, полученные в таких ситуациях, легче переносятся на другие виды деятельности, в обычные жизненные условия. </w:t>
      </w:r>
    </w:p>
    <w:p w:rsidR="00184C19" w:rsidRDefault="001B64E5" w:rsidP="001B64E5">
      <w:pPr>
        <w:rPr>
          <w:rFonts w:ascii="Times New Roman" w:hAnsi="Times New Roman" w:cs="Times New Roman"/>
          <w:sz w:val="28"/>
          <w:szCs w:val="28"/>
        </w:rPr>
      </w:pPr>
      <w:r w:rsidRPr="001B64E5">
        <w:rPr>
          <w:rFonts w:ascii="Times New Roman" w:hAnsi="Times New Roman" w:cs="Times New Roman"/>
          <w:sz w:val="28"/>
          <w:szCs w:val="28"/>
        </w:rPr>
        <w:t xml:space="preserve">В процессе занятий физкультурой (игры – драматизации, спортивные и подвижные игры, спортивные упражнения, игры – эстафеты) происходит формирование самооценки. Ребенок оценивает свое </w:t>
      </w:r>
      <w:r w:rsidRPr="001B64E5">
        <w:rPr>
          <w:rFonts w:ascii="Times New Roman" w:hAnsi="Times New Roman" w:cs="Times New Roman"/>
          <w:i/>
          <w:iCs/>
          <w:sz w:val="28"/>
          <w:szCs w:val="28"/>
        </w:rPr>
        <w:t xml:space="preserve">«Я» </w:t>
      </w:r>
      <w:r w:rsidRPr="001B64E5">
        <w:rPr>
          <w:rFonts w:ascii="Times New Roman" w:hAnsi="Times New Roman" w:cs="Times New Roman"/>
          <w:sz w:val="28"/>
          <w:szCs w:val="28"/>
        </w:rPr>
        <w:t>по непосредственным усилиям, которые он приложил для достижения поставленной цели. В связи с развитием самооценки развиваются такие личностные качества, как самоуважение, совесть, гордость. В сложных действиях проявляется воля ребенка - преодоление препятствий при достижении поставленной цели. Особенно важно поддерживать в детях желание и умение преодолевать препятствия, самостоятельно подбирая способ действия в зависимости от тех конкретных условия, которые сложились в данный момент.</w:t>
      </w:r>
    </w:p>
    <w:p w:rsidR="00865371" w:rsidRDefault="00865371" w:rsidP="001B64E5">
      <w:pPr>
        <w:rPr>
          <w:rFonts w:ascii="Times New Roman" w:hAnsi="Times New Roman" w:cs="Times New Roman"/>
          <w:sz w:val="28"/>
          <w:szCs w:val="28"/>
        </w:rPr>
      </w:pPr>
    </w:p>
    <w:p w:rsidR="00865371" w:rsidRDefault="00865371" w:rsidP="00865371">
      <w:pPr>
        <w:pStyle w:val="a3"/>
        <w:ind w:firstLine="0"/>
        <w:jc w:val="left"/>
      </w:pPr>
      <w:r>
        <w:rPr>
          <w:spacing w:val="-5"/>
        </w:rPr>
        <w:t xml:space="preserve"> </w:t>
      </w:r>
    </w:p>
    <w:p w:rsidR="00865371" w:rsidRDefault="00865371" w:rsidP="00865371">
      <w:pPr>
        <w:pStyle w:val="Default"/>
        <w:jc w:val="center"/>
        <w:rPr>
          <w:bCs/>
          <w:sz w:val="32"/>
          <w:szCs w:val="32"/>
        </w:rPr>
      </w:pPr>
      <w:r>
        <w:rPr>
          <w:bCs/>
          <w:sz w:val="32"/>
          <w:szCs w:val="32"/>
        </w:rPr>
        <w:t>Консультация для родителей.</w:t>
      </w:r>
    </w:p>
    <w:p w:rsidR="00865371" w:rsidRPr="00865371" w:rsidRDefault="00865371" w:rsidP="00865371">
      <w:pPr>
        <w:pStyle w:val="Default"/>
        <w:jc w:val="center"/>
        <w:rPr>
          <w:sz w:val="36"/>
          <w:szCs w:val="36"/>
        </w:rPr>
      </w:pPr>
    </w:p>
    <w:p w:rsidR="00865371" w:rsidRPr="00865371" w:rsidRDefault="00865371" w:rsidP="00865371">
      <w:pPr>
        <w:spacing w:before="1"/>
        <w:jc w:val="center"/>
        <w:rPr>
          <w:rFonts w:ascii="Times New Roman" w:hAnsi="Times New Roman" w:cs="Times New Roman"/>
          <w:sz w:val="28"/>
          <w:szCs w:val="28"/>
        </w:rPr>
      </w:pPr>
      <w:r w:rsidRPr="00865371">
        <w:rPr>
          <w:rFonts w:ascii="Times New Roman" w:hAnsi="Times New Roman" w:cs="Times New Roman"/>
          <w:sz w:val="36"/>
          <w:szCs w:val="36"/>
        </w:rPr>
        <w:t xml:space="preserve"> «</w:t>
      </w:r>
      <w:r w:rsidRPr="00865371">
        <w:rPr>
          <w:rFonts w:ascii="Times New Roman" w:hAnsi="Times New Roman" w:cs="Times New Roman"/>
          <w:b/>
          <w:sz w:val="32"/>
          <w:szCs w:val="32"/>
        </w:rPr>
        <w:t>Игровой подход к развитию двигательных навыков дошкольников»</w:t>
      </w:r>
      <w:r w:rsidRPr="00865371">
        <w:rPr>
          <w:rFonts w:ascii="Times New Roman" w:hAnsi="Times New Roman" w:cs="Times New Roman"/>
          <w:sz w:val="28"/>
          <w:szCs w:val="28"/>
        </w:rPr>
        <w:t xml:space="preserve">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Двигательная сфера - совокупность внешних проявлений активности человека в его взаимодействии с окружающей средой, выступающей в виде моторных реакций, психомоторных действий, психомоторной деятельности и двигательного поведения в целом, включая моторный облик. Дошкольный возраст - период интенсивного формирования всех органов и систем организма. Именно в дошкольном детстве формируются те двигательные качества, навыки и умения ребенка, которые служат основой его нормального физического и психического развития. Здесь уместно вспомнить известное </w:t>
      </w:r>
      <w:r w:rsidR="003C5586">
        <w:rPr>
          <w:rFonts w:ascii="Times New Roman" w:hAnsi="Times New Roman" w:cs="Times New Roman"/>
          <w:sz w:val="28"/>
          <w:szCs w:val="28"/>
        </w:rPr>
        <w:t>высказывание Н. А. Бернштейна: «Психика формируется в движении»</w:t>
      </w:r>
      <w:r w:rsidRPr="00865371">
        <w:rPr>
          <w:rFonts w:ascii="Times New Roman" w:hAnsi="Times New Roman" w:cs="Times New Roman"/>
          <w:sz w:val="28"/>
          <w:szCs w:val="28"/>
        </w:rPr>
        <w:t xml:space="preserve">. Трудно переоценить роль движений в жизни человека. Двигательный анализатор имеет обширные связи со всеми структурами центральной нервной системы, принимает участие в их деятельности и имеет огромное значение в развитии функций мозга. Нормальное сенсомоторное развитие составляет фундамент всего психического развития ребенка и является тем базисом, над которым надстраивается вся совокупность высших психических функций. Исследованиями установлено, что уже в дошкольном возрасте отмечается недостаточная двигательная деятельность, т. е. гиподинамия, что отрицательно сказывается на состоянии здоровья ребят. Вот почему для детей </w:t>
      </w:r>
      <w:r w:rsidRPr="00865371">
        <w:rPr>
          <w:rFonts w:ascii="Times New Roman" w:hAnsi="Times New Roman" w:cs="Times New Roman"/>
          <w:sz w:val="28"/>
          <w:szCs w:val="28"/>
        </w:rPr>
        <w:lastRenderedPageBreak/>
        <w:t xml:space="preserve">необходимы занятия физическими упражнениями, бегом, подвижные игры. Повышенная двигательная активность способствует активизации всех основных физиологических функций организма. Повышение двигательной активности ребенка достигается путем ежедневного проведения утренней гимнастики, подвижных игр, использования упражнений спортивного характера - ходьба на лыжах, катание на коньках, санках, езда на велосипеде, плавание, бадминтон. В методике физкультурно-оздоровительной работы, или игровой подход к развитию двигательных навыков. Каждое </w:t>
      </w:r>
      <w:proofErr w:type="spellStart"/>
      <w:proofErr w:type="gramStart"/>
      <w:r w:rsidRPr="00865371">
        <w:rPr>
          <w:rFonts w:ascii="Times New Roman" w:hAnsi="Times New Roman" w:cs="Times New Roman"/>
          <w:sz w:val="28"/>
          <w:szCs w:val="28"/>
        </w:rPr>
        <w:t>физкультурно</w:t>
      </w:r>
      <w:proofErr w:type="spellEnd"/>
      <w:r>
        <w:rPr>
          <w:rFonts w:ascii="Times New Roman" w:hAnsi="Times New Roman" w:cs="Times New Roman"/>
          <w:sz w:val="28"/>
          <w:szCs w:val="28"/>
        </w:rPr>
        <w:t xml:space="preserve"> - </w:t>
      </w:r>
      <w:r w:rsidRPr="00865371">
        <w:rPr>
          <w:rFonts w:ascii="Times New Roman" w:hAnsi="Times New Roman" w:cs="Times New Roman"/>
          <w:sz w:val="28"/>
          <w:szCs w:val="28"/>
        </w:rPr>
        <w:t>оздоровительное</w:t>
      </w:r>
      <w:proofErr w:type="gramEnd"/>
      <w:r w:rsidRPr="00865371">
        <w:rPr>
          <w:rFonts w:ascii="Times New Roman" w:hAnsi="Times New Roman" w:cs="Times New Roman"/>
          <w:sz w:val="28"/>
          <w:szCs w:val="28"/>
        </w:rPr>
        <w:t xml:space="preserve"> мероприятие, решая общую задачу укрепления здоровья, тем не менее, ставит и конкретную цель.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Утренняя гимнастика должна создавать у детей хорошее настроение и поднимать мышечный тонус. Она проводится без принуждения. Если помещение небольшое, то гимнастику можно проводить в два захода (с детьми, которые приходят раньше, и с теми, кто </w:t>
      </w:r>
      <w:proofErr w:type="gramStart"/>
      <w:r w:rsidRPr="00865371">
        <w:rPr>
          <w:rFonts w:ascii="Times New Roman" w:hAnsi="Times New Roman" w:cs="Times New Roman"/>
          <w:sz w:val="28"/>
          <w:szCs w:val="28"/>
        </w:rPr>
        <w:t>подходит</w:t>
      </w:r>
      <w:proofErr w:type="gramEnd"/>
      <w:r w:rsidRPr="00865371">
        <w:rPr>
          <w:rFonts w:ascii="Times New Roman" w:hAnsi="Times New Roman" w:cs="Times New Roman"/>
          <w:sz w:val="28"/>
          <w:szCs w:val="28"/>
        </w:rPr>
        <w:t xml:space="preserve"> лишь ко времени завтрака). Рекомендуем широко использовать музыкальное сопровождение (пианино, грамзаписи, магнитофонное сопровождение со специально подобранной музыкой). Поднять интерес к гимнастике поможет использование разнообразного спортивного инвентаря (мелкого, крупного, тренажеров). Содержание утренней гимнастики выбирается в соответствии с возрастом детей, с учетом имеющихся у них двигательных навыков, условий, где она проводится, методической грамотности воспитателей. Важно предусмотреть содержание двигательного режима в течение последующего времени:</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 оздоровительный бег с комплексом упражнений;</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 занятия на полосе препятствий, если гимнастика проводится на воздухе и с применением тренажеров в физкультурном зале;</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 в форме двух-трех подвижных игр;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танцевально-ритмические упражнения.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Необходимо учесть, что если в течение дня детям предстоит серьезная умственная нагрузка, то утренняя гимнастика может носить развлекательный характер; если же в этот день должно состояться занятие спортивной секции, то утренняя гимнастика </w:t>
      </w:r>
      <w:proofErr w:type="gramStart"/>
      <w:r w:rsidRPr="00865371">
        <w:rPr>
          <w:rFonts w:ascii="Times New Roman" w:hAnsi="Times New Roman" w:cs="Times New Roman"/>
          <w:sz w:val="28"/>
          <w:szCs w:val="28"/>
        </w:rPr>
        <w:t>выполняет роль</w:t>
      </w:r>
      <w:proofErr w:type="gramEnd"/>
      <w:r w:rsidRPr="00865371">
        <w:rPr>
          <w:rFonts w:ascii="Times New Roman" w:hAnsi="Times New Roman" w:cs="Times New Roman"/>
          <w:sz w:val="28"/>
          <w:szCs w:val="28"/>
        </w:rPr>
        <w:t xml:space="preserve"> небольшого подготовительного занятия.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На физкультурных занятиях дети осваивают различные движения, спортивные упражнения. В каждом возрастном периоде физкультурные занятия имеют разную направленность. Так, например, на занятиях для самых маленьких главное — доставить как можно больше удовольствия, научить </w:t>
      </w:r>
      <w:proofErr w:type="gramStart"/>
      <w:r w:rsidRPr="00865371">
        <w:rPr>
          <w:rFonts w:ascii="Times New Roman" w:hAnsi="Times New Roman" w:cs="Times New Roman"/>
          <w:sz w:val="28"/>
          <w:szCs w:val="28"/>
        </w:rPr>
        <w:t>правильно</w:t>
      </w:r>
      <w:proofErr w:type="gramEnd"/>
      <w:r w:rsidRPr="00865371">
        <w:rPr>
          <w:rFonts w:ascii="Times New Roman" w:hAnsi="Times New Roman" w:cs="Times New Roman"/>
          <w:sz w:val="28"/>
          <w:szCs w:val="28"/>
        </w:rPr>
        <w:t xml:space="preserve"> использовать оборудование, ориентироваться во всем пространстве зала или спортивной площадки. В среднем дошкольном возрасте основное внимание воспитатель направляет на развитие физических качеств, прежде всего выносливости и силы, которые станут основой необходимой физической подготовки в целом, и на </w:t>
      </w:r>
      <w:r w:rsidRPr="00865371">
        <w:rPr>
          <w:rFonts w:ascii="Times New Roman" w:hAnsi="Times New Roman" w:cs="Times New Roman"/>
          <w:sz w:val="28"/>
          <w:szCs w:val="28"/>
        </w:rPr>
        <w:lastRenderedPageBreak/>
        <w:t xml:space="preserve">освоение приемов элементарной страховки. В старшем возрасте, уделяя большое внимание физической подготовке воспитанников, педагогу необходимо создать условия для реализации интересов детей, раскрытия их двигательных способностей и воспитания самостоятельности. Длительность занятий составляет 20—30 мин и зависит от характера нагрузок, содержания материала, настроения и самочувствия детей. Формы работы с детьми различны. Например, разучивание новых сложных движений, требующих страховки, проводится индивидуально, а более легких — по подгруппам. Во фронтальное занятие включаются только те движения и упражнения, которые освоили все дети. Кроме проведения классических занятий, возможны следующие варианты физкультурных занятий: 1. </w:t>
      </w:r>
      <w:proofErr w:type="gramStart"/>
      <w:r w:rsidRPr="00865371">
        <w:rPr>
          <w:rFonts w:ascii="Times New Roman" w:hAnsi="Times New Roman" w:cs="Times New Roman"/>
          <w:sz w:val="28"/>
          <w:szCs w:val="28"/>
        </w:rPr>
        <w:t xml:space="preserve">Игровые занятия, построенные на основе народных подвижных игр и игр- эстафет с включением игр-аттракционов (такие занятия несколько схожи с бытующими в практике детских садов спортивными досугами). </w:t>
      </w:r>
      <w:proofErr w:type="gramEnd"/>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2. Занятия-тренировки по обучению «школе мяча», спортивным играм, элементам легкой атлетики.</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3. Прогулки-походы: длительная спортивная ходьба по заданному маршруту. Такое занятие позволяет детям не только укрепить свое здоровье, так как ходьба и бег — универсальные виды движения, при которых работают все группы мышц, но и значительно расширить знания об окружающем мире. Воспитатели должны заранее намечать маршрут, используя компасы, учитывать природные ориентиры. Протяженность маршрута до 4—5 км (туда и обратно). Маршрут делится на несколько этапов. Первый — самый короткий: от 200—300 м для детей среднего возраста, до 500— 600 м для старших детей. Постепенно расстояние увеличивается. После освоения одного маршрута переходят на другой, более длинный. Дойдя до намеченной цели, можно дать детям отдохнуть, расслабиться. Здесь мы не рекомендуем проводить интенсивные подвижные игры, так как детям надо сохранить силы для возвращения. У ребят могут быть с собой рюкзачки, питье, какие-то любимые игрушки или вещи.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4. Сюжетно-игровые занятия. В них всегда есть замысел, интересный для детей. Если малышам понятны игровые приемы («Попрыгали, как мячики»; «Идем на носочках, как мышки»), то </w:t>
      </w:r>
      <w:proofErr w:type="gramStart"/>
      <w:r w:rsidRPr="00865371">
        <w:rPr>
          <w:rFonts w:ascii="Times New Roman" w:hAnsi="Times New Roman" w:cs="Times New Roman"/>
          <w:sz w:val="28"/>
          <w:szCs w:val="28"/>
        </w:rPr>
        <w:t>более старшие</w:t>
      </w:r>
      <w:proofErr w:type="gramEnd"/>
      <w:r w:rsidRPr="00865371">
        <w:rPr>
          <w:rFonts w:ascii="Times New Roman" w:hAnsi="Times New Roman" w:cs="Times New Roman"/>
          <w:sz w:val="28"/>
          <w:szCs w:val="28"/>
        </w:rPr>
        <w:t xml:space="preserve"> любят не только игровой образ, но и длительный сюжет. Например: «Поход в зоопарк» — на таком занятии дети имитируют движения животных; «Пожарные на учениях» — особое внимание уделяется быстроте движений, развитию скоростных качеств, а значит, любое движение (лазанье по гимнастической лесенке, </w:t>
      </w:r>
      <w:proofErr w:type="spellStart"/>
      <w:r w:rsidRPr="00865371">
        <w:rPr>
          <w:rFonts w:ascii="Times New Roman" w:hAnsi="Times New Roman" w:cs="Times New Roman"/>
          <w:sz w:val="28"/>
          <w:szCs w:val="28"/>
        </w:rPr>
        <w:t>пробегание</w:t>
      </w:r>
      <w:proofErr w:type="spellEnd"/>
      <w:r w:rsidRPr="00865371">
        <w:rPr>
          <w:rFonts w:ascii="Times New Roman" w:hAnsi="Times New Roman" w:cs="Times New Roman"/>
          <w:sz w:val="28"/>
          <w:szCs w:val="28"/>
        </w:rPr>
        <w:t xml:space="preserve"> по скамейке и т. д.) должно быть знакомо детям.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5. Занятия на спортивных комплексах и тренажерах позволяют детям выполнять их любимые движения: вращения, качания, лазанье. Основная цель этих занятий — научить детей пользоваться тренажерами, развивать их самостоятельность. Другая цель — повышение плотности физкультурных занятий. Дети, умеющие работать на тренажерах, не нуждаются в страховке, что позволяет сделать эти </w:t>
      </w:r>
      <w:r w:rsidRPr="00865371">
        <w:rPr>
          <w:rFonts w:ascii="Times New Roman" w:hAnsi="Times New Roman" w:cs="Times New Roman"/>
          <w:sz w:val="28"/>
          <w:szCs w:val="28"/>
        </w:rPr>
        <w:lastRenderedPageBreak/>
        <w:t xml:space="preserve">снаряды частью игровой зоны группы или включать их как элемент в физкультурное занятие. Мелкие тренажеры типа балансира, ручного эспандера, ролика хорошо использовать в </w:t>
      </w:r>
      <w:proofErr w:type="spellStart"/>
      <w:r w:rsidRPr="00865371">
        <w:rPr>
          <w:rFonts w:ascii="Times New Roman" w:hAnsi="Times New Roman" w:cs="Times New Roman"/>
          <w:sz w:val="28"/>
          <w:szCs w:val="28"/>
        </w:rPr>
        <w:t>общеразвивающих</w:t>
      </w:r>
      <w:proofErr w:type="spellEnd"/>
      <w:r w:rsidRPr="00865371">
        <w:rPr>
          <w:rFonts w:ascii="Times New Roman" w:hAnsi="Times New Roman" w:cs="Times New Roman"/>
          <w:sz w:val="28"/>
          <w:szCs w:val="28"/>
        </w:rPr>
        <w:t xml:space="preserve"> упражнениях. Понятно, что способ организации детей на таких занятиях зависит и от количества тренажеров.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6. Занятия, построенные на танцевальном материале, проводятся музыкальным руководителем не менее двух раз в месяц. Они служат своеобразным отчетом о проводимой работе по обучению детей музыкально-</w:t>
      </w:r>
      <w:proofErr w:type="gramStart"/>
      <w:r w:rsidRPr="00865371">
        <w:rPr>
          <w:rFonts w:ascii="Times New Roman" w:hAnsi="Times New Roman" w:cs="Times New Roman"/>
          <w:sz w:val="28"/>
          <w:szCs w:val="28"/>
        </w:rPr>
        <w:t>ритмическим движениям</w:t>
      </w:r>
      <w:proofErr w:type="gramEnd"/>
      <w:r w:rsidRPr="00865371">
        <w:rPr>
          <w:rFonts w:ascii="Times New Roman" w:hAnsi="Times New Roman" w:cs="Times New Roman"/>
          <w:sz w:val="28"/>
          <w:szCs w:val="28"/>
        </w:rPr>
        <w:t xml:space="preserve"> и танцам. Накопленный детьми на подобных занятиях двигательный опыт используется затем воспитателем для проведения гимнастики или музыкальных разминок на воздушных ваннах, в физкультурных паузах, спортивных досугах. Структура занятий такова: сначала используются разные виды ходьбы и бега под музыку с включением элементов танцевальных движений, затем — музыкально-ритмическая разминка, народные или современные танцы, музыкально-подвижные игры и хороводы. Музыкальный руководитель показывает движения. Воспитатели находятся среди детей и выполняют движения вместе с ними. Занятия проводятся под фонограмму. Между структурными частями занятия проводятся расслабляющие упражнения под классическую музыку. </w:t>
      </w:r>
    </w:p>
    <w:p w:rsidR="003C5586"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7. Самостоятельные занятия. Дети приучаются к организаторским действиям, так как им поочередно поручают провести разминку, бег, организовать игры. Смысл их в том, чтобы научить не только осознанно и правильно выполнять движения в нужной последовательности, но и страховать себя и товарища, уметь замечать ошибки и исправлять их.</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8. Занятия серии «Забочусь о своем здоровье» можно проводить три-четыре раза в месяц. На этих занятиях дети учатся приемам расслабления, аутотренингу, </w:t>
      </w:r>
      <w:proofErr w:type="spellStart"/>
      <w:r w:rsidRPr="00865371">
        <w:rPr>
          <w:rFonts w:ascii="Times New Roman" w:hAnsi="Times New Roman" w:cs="Times New Roman"/>
          <w:sz w:val="28"/>
          <w:szCs w:val="28"/>
        </w:rPr>
        <w:t>самомассажу</w:t>
      </w:r>
      <w:proofErr w:type="spellEnd"/>
      <w:r w:rsidRPr="00865371">
        <w:rPr>
          <w:rFonts w:ascii="Times New Roman" w:hAnsi="Times New Roman" w:cs="Times New Roman"/>
          <w:sz w:val="28"/>
          <w:szCs w:val="28"/>
        </w:rPr>
        <w:t xml:space="preserve">, проведению закаливающих и гигиенических процедур, оказанию элементарной медицинской помощи, знакомятся с правилами гигиены жилища, ухода за одеждой, постелью. Отдельные фрагменты занятия проводят не только педагоги, но и медицинские работники.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9. Занятия-зачеты. Это своеобразные итоговые занятия, которые проводятся каждые два месяца. Их роль заключается в помощи детей воспитателю при квалифицированной оценке уровня развития сверстников. На занятиях-зачетах присутствуют медработники и старший воспитатель. Целесообразно заранее составить протоколы оценки физических качеств и физической подготовленности. Занятия проводятся в виде соревнований или спартакиад. Возможно, что дети среднего дошкольного возраста показывают свои успехи знакомому литературному герою, скажем доктору Айболиту. Кроме занятий, мы накопили опыт организации гимнастики после сна. Гимнастика после сна (или воздушные ванны в движении) поднимает настроение, мышечный тонус, а также обеспечивает профилактику нарушений осанки и плоскостопия. Настроение детей зависит от их самочувствия, от того, как они выспались, и от эмоциональной обстановки, которую создает воспитатель. В основе подбора содержания такой </w:t>
      </w:r>
      <w:r w:rsidRPr="00865371">
        <w:rPr>
          <w:rFonts w:ascii="Times New Roman" w:hAnsi="Times New Roman" w:cs="Times New Roman"/>
          <w:sz w:val="28"/>
          <w:szCs w:val="28"/>
        </w:rPr>
        <w:lastRenderedPageBreak/>
        <w:t xml:space="preserve">гимнастики лежит учет имеющегося у детей двигательного опыта и характера предыдущей деятельности. Например, если в этот день дети занимались спортивной подготовкой, то гимнастика проводится в игровой форме. Как и утренняя гимнастика, комплекс гимнастики после дневного сна состоит из нескольких частей. </w:t>
      </w:r>
      <w:proofErr w:type="gramStart"/>
      <w:r w:rsidRPr="00865371">
        <w:rPr>
          <w:rFonts w:ascii="Times New Roman" w:hAnsi="Times New Roman" w:cs="Times New Roman"/>
          <w:sz w:val="28"/>
          <w:szCs w:val="28"/>
        </w:rPr>
        <w:t>Ходьбу проводим сначала в медленном темпе, используя упражнения для профилактики плоскостопия, затем предлагаем бег, но он значительно короче по длительности (нельзя давать большие нагрузки сразу после пробуждения, кроме того, длительный бег по комнате утомителен для детей.</w:t>
      </w:r>
      <w:proofErr w:type="gramEnd"/>
      <w:r w:rsidRPr="00865371">
        <w:rPr>
          <w:rFonts w:ascii="Times New Roman" w:hAnsi="Times New Roman" w:cs="Times New Roman"/>
          <w:sz w:val="28"/>
          <w:szCs w:val="28"/>
        </w:rPr>
        <w:t xml:space="preserve"> </w:t>
      </w:r>
      <w:proofErr w:type="gramStart"/>
      <w:r w:rsidRPr="00865371">
        <w:rPr>
          <w:rFonts w:ascii="Times New Roman" w:hAnsi="Times New Roman" w:cs="Times New Roman"/>
          <w:sz w:val="28"/>
          <w:szCs w:val="28"/>
        </w:rPr>
        <w:t>Предпочтительнее организовывать бег как серию подвижных игр или игровых упражнений).</w:t>
      </w:r>
      <w:proofErr w:type="gramEnd"/>
      <w:r w:rsidRPr="00865371">
        <w:rPr>
          <w:rFonts w:ascii="Times New Roman" w:hAnsi="Times New Roman" w:cs="Times New Roman"/>
          <w:sz w:val="28"/>
          <w:szCs w:val="28"/>
        </w:rPr>
        <w:t xml:space="preserve"> Для детей, просыпающихся раньше или позднее других, а также любящих заниматься самостоятельно, готовим комплекс упражнений для выполнения в группе.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В содержание воздушных ванн в движении рекомендуем включать: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подвижные игры, хороводные игры с пением;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комплекс профилактической гимнастики;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спортивный ералаш с имеющимся оборудованием;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комплекс ритмической гимнастики.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После дневной гимнастики, согласно рекомендациям врача, проводятся закаливающие процедуры. Помимо специальных видов закаливания необходимо учить детей самостоятельным процедурам. Здесь можно обратиться к методике сухого и влажного обтирания и обширного умывания. Последнее довольно просто.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Ребенок должен: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открыть кран с водой, намочить правую ладошку и провести ею от кончиков пальцев до локтя левой руки, сказать «раз», то же проделать левой рукой;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намочить обе ладошки, положить их сзади на шею и провести ими одновременно к подбородку, сказать «два»; • намочить правую ладошку и сделать круговое движение по верхней части груди, сказать «три»;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намочить обе ладошки и умыть лицо;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 ополоснуть, «отжать» руки, вытереться насухо. </w:t>
      </w:r>
    </w:p>
    <w:p w:rsidR="00B31092" w:rsidRDefault="00865371" w:rsidP="00865371">
      <w:pPr>
        <w:spacing w:before="1"/>
        <w:rPr>
          <w:rFonts w:ascii="Times New Roman" w:hAnsi="Times New Roman" w:cs="Times New Roman"/>
          <w:sz w:val="28"/>
          <w:szCs w:val="28"/>
        </w:rPr>
      </w:pPr>
      <w:r w:rsidRPr="00865371">
        <w:rPr>
          <w:rFonts w:ascii="Times New Roman" w:hAnsi="Times New Roman" w:cs="Times New Roman"/>
          <w:sz w:val="28"/>
          <w:szCs w:val="28"/>
        </w:rPr>
        <w:t xml:space="preserve">Понятно, что эта методика больше подходит детям старшего дошкольного возраста, но мытье рук и лица после гимнастики доступно уже со второй младшей группы. Этот прием будет служить не только оздоровлению детей, но и приучению их к здоровому образу жизни с применением гигиенических процедур. </w:t>
      </w:r>
    </w:p>
    <w:p w:rsidR="0077059C" w:rsidRDefault="00865371" w:rsidP="0077059C">
      <w:pPr>
        <w:spacing w:before="1"/>
        <w:rPr>
          <w:rFonts w:ascii="Times New Roman" w:hAnsi="Times New Roman" w:cs="Times New Roman"/>
          <w:sz w:val="28"/>
          <w:szCs w:val="28"/>
        </w:rPr>
      </w:pPr>
      <w:r w:rsidRPr="00865371">
        <w:rPr>
          <w:rFonts w:ascii="Times New Roman" w:hAnsi="Times New Roman" w:cs="Times New Roman"/>
          <w:sz w:val="28"/>
          <w:szCs w:val="28"/>
        </w:rPr>
        <w:lastRenderedPageBreak/>
        <w:t xml:space="preserve">Мы убеждены, что работа детского сада по внедрению различных вариантов физкультурно-оздоровительных мероприятий органически входит во всю его многоплановую жизнь. Важно не </w:t>
      </w:r>
      <w:proofErr w:type="gramStart"/>
      <w:r w:rsidRPr="00865371">
        <w:rPr>
          <w:rFonts w:ascii="Times New Roman" w:hAnsi="Times New Roman" w:cs="Times New Roman"/>
          <w:sz w:val="28"/>
          <w:szCs w:val="28"/>
        </w:rPr>
        <w:t>за организовывать</w:t>
      </w:r>
      <w:proofErr w:type="gramEnd"/>
      <w:r w:rsidRPr="00865371">
        <w:rPr>
          <w:rFonts w:ascii="Times New Roman" w:hAnsi="Times New Roman" w:cs="Times New Roman"/>
          <w:sz w:val="28"/>
          <w:szCs w:val="28"/>
        </w:rPr>
        <w:t xml:space="preserve"> детей, решать вопросы психологического благополучия, здоровья детей через связь с другими видами деятельности и, самое главное, все, что предлагается детям, должно нравиться им.</w:t>
      </w:r>
    </w:p>
    <w:p w:rsidR="007735F7" w:rsidRDefault="007735F7" w:rsidP="0077059C">
      <w:pPr>
        <w:spacing w:before="1"/>
        <w:jc w:val="center"/>
        <w:rPr>
          <w:rFonts w:ascii="Times New Roman" w:hAnsi="Times New Roman" w:cs="Times New Roman"/>
          <w:b/>
          <w:bCs/>
          <w:sz w:val="32"/>
          <w:szCs w:val="32"/>
        </w:rPr>
      </w:pPr>
    </w:p>
    <w:p w:rsidR="0077059C" w:rsidRDefault="0077059C" w:rsidP="0077059C">
      <w:pPr>
        <w:spacing w:before="1"/>
        <w:jc w:val="center"/>
        <w:rPr>
          <w:rFonts w:ascii="Times New Roman" w:hAnsi="Times New Roman" w:cs="Times New Roman"/>
          <w:b/>
          <w:bCs/>
          <w:sz w:val="32"/>
          <w:szCs w:val="32"/>
        </w:rPr>
      </w:pPr>
      <w:r w:rsidRPr="0077059C">
        <w:rPr>
          <w:rFonts w:ascii="Times New Roman" w:hAnsi="Times New Roman" w:cs="Times New Roman"/>
          <w:b/>
          <w:bCs/>
          <w:sz w:val="32"/>
          <w:szCs w:val="32"/>
        </w:rPr>
        <w:t>Консультация для педагогов и родителей.</w:t>
      </w:r>
    </w:p>
    <w:p w:rsidR="0077059C" w:rsidRPr="0077059C" w:rsidRDefault="0077059C" w:rsidP="0077059C">
      <w:pPr>
        <w:spacing w:before="1"/>
        <w:jc w:val="center"/>
        <w:rPr>
          <w:rFonts w:ascii="Times New Roman" w:hAnsi="Times New Roman" w:cs="Times New Roman"/>
          <w:sz w:val="32"/>
          <w:szCs w:val="32"/>
        </w:rPr>
      </w:pPr>
      <w:r>
        <w:rPr>
          <w:rFonts w:ascii="Times New Roman" w:hAnsi="Times New Roman" w:cs="Times New Roman"/>
          <w:b/>
          <w:bCs/>
          <w:sz w:val="32"/>
          <w:szCs w:val="32"/>
        </w:rPr>
        <w:t>«Зимние забавы»</w:t>
      </w:r>
    </w:p>
    <w:p w:rsidR="0077059C" w:rsidRPr="0077059C" w:rsidRDefault="0077059C" w:rsidP="0077059C">
      <w:pPr>
        <w:pStyle w:val="Default"/>
        <w:rPr>
          <w:sz w:val="28"/>
          <w:szCs w:val="28"/>
        </w:rPr>
      </w:pPr>
      <w:r w:rsidRPr="0077059C">
        <w:rPr>
          <w:iCs/>
          <w:sz w:val="28"/>
          <w:szCs w:val="28"/>
        </w:rPr>
        <w:t xml:space="preserve">Пребывание детей на свежем воздухе имеет большое значение для их физического 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w:t>
      </w:r>
    </w:p>
    <w:p w:rsidR="0077059C" w:rsidRPr="0077059C" w:rsidRDefault="0077059C" w:rsidP="0077059C">
      <w:pPr>
        <w:pStyle w:val="Default"/>
        <w:rPr>
          <w:sz w:val="28"/>
          <w:szCs w:val="28"/>
        </w:rPr>
      </w:pPr>
      <w:r w:rsidRPr="0077059C">
        <w:rPr>
          <w:iCs/>
          <w:sz w:val="28"/>
          <w:szCs w:val="28"/>
        </w:rPr>
        <w:t xml:space="preserve">Снежные сугробы, горки, крепости побуждают детей к активной деятельности, поэтому на прогулке с ними можно провести много занимательных и познавательных игр: </w:t>
      </w:r>
    </w:p>
    <w:p w:rsidR="0077059C" w:rsidRPr="0077059C" w:rsidRDefault="0077059C" w:rsidP="0077059C">
      <w:pPr>
        <w:pStyle w:val="Default"/>
        <w:jc w:val="center"/>
        <w:rPr>
          <w:b/>
          <w:sz w:val="28"/>
          <w:szCs w:val="28"/>
        </w:rPr>
      </w:pPr>
      <w:r w:rsidRPr="0077059C">
        <w:rPr>
          <w:b/>
          <w:bCs/>
          <w:iCs/>
          <w:sz w:val="28"/>
          <w:szCs w:val="28"/>
        </w:rPr>
        <w:t>Зимние игры для младших групп:</w:t>
      </w:r>
    </w:p>
    <w:p w:rsidR="0077059C" w:rsidRPr="0077059C" w:rsidRDefault="0077059C" w:rsidP="0077059C">
      <w:pPr>
        <w:pStyle w:val="Default"/>
        <w:rPr>
          <w:sz w:val="28"/>
          <w:szCs w:val="28"/>
        </w:rPr>
      </w:pPr>
      <w:r w:rsidRPr="0077059C">
        <w:rPr>
          <w:iCs/>
          <w:sz w:val="28"/>
          <w:szCs w:val="28"/>
        </w:rPr>
        <w:t xml:space="preserve">Игра подходит для самых маленьких. Из снега можно слепить пирожки руками, а можно применить разнообразные формочки. Из ведерка можно сделать кулич, который украшаем веточками и ягодками рябины. </w:t>
      </w:r>
    </w:p>
    <w:p w:rsidR="0077059C" w:rsidRPr="0077059C" w:rsidRDefault="0077059C" w:rsidP="0077059C">
      <w:pPr>
        <w:pStyle w:val="Default"/>
        <w:rPr>
          <w:sz w:val="28"/>
          <w:szCs w:val="28"/>
        </w:rPr>
      </w:pPr>
      <w:r w:rsidRPr="0077059C">
        <w:rPr>
          <w:iCs/>
          <w:sz w:val="28"/>
          <w:szCs w:val="28"/>
        </w:rPr>
        <w:t xml:space="preserve">Если снежный покров небольшой, то попробуйте с детьми раскопать снег до самой земли и посмотреть, что под ним. А там... маленькое чудо — зеленая трава. Расскажите детям, что ее укрыл снежок, как одеялом, и она спит. </w:t>
      </w:r>
    </w:p>
    <w:p w:rsidR="0077059C" w:rsidRPr="0077059C" w:rsidRDefault="0077059C" w:rsidP="0077059C">
      <w:pPr>
        <w:pStyle w:val="Default"/>
        <w:rPr>
          <w:b/>
          <w:sz w:val="28"/>
          <w:szCs w:val="28"/>
        </w:rPr>
      </w:pPr>
      <w:r w:rsidRPr="0077059C">
        <w:rPr>
          <w:b/>
          <w:bCs/>
          <w:i/>
          <w:iCs/>
          <w:sz w:val="28"/>
          <w:szCs w:val="28"/>
        </w:rPr>
        <w:t>Следопыты</w:t>
      </w:r>
      <w:r w:rsidRPr="0077059C">
        <w:rPr>
          <w:b/>
          <w:bCs/>
          <w:iCs/>
          <w:sz w:val="28"/>
          <w:szCs w:val="28"/>
        </w:rPr>
        <w:t xml:space="preserve">. </w:t>
      </w:r>
    </w:p>
    <w:p w:rsidR="0077059C" w:rsidRPr="0077059C" w:rsidRDefault="0077059C" w:rsidP="0077059C">
      <w:pPr>
        <w:pStyle w:val="Default"/>
        <w:rPr>
          <w:sz w:val="28"/>
          <w:szCs w:val="28"/>
        </w:rPr>
      </w:pPr>
      <w:r w:rsidRPr="0077059C">
        <w:rPr>
          <w:iCs/>
          <w:sz w:val="28"/>
          <w:szCs w:val="28"/>
        </w:rPr>
        <w:t xml:space="preserve">Зимой можно рассматривать с ребенком следы на снегу. Вот проехал трактор, тут пробежала собака, здесь прыгала птичка. </w:t>
      </w:r>
    </w:p>
    <w:p w:rsidR="0077059C" w:rsidRPr="0077059C" w:rsidRDefault="0077059C" w:rsidP="0077059C">
      <w:pPr>
        <w:pStyle w:val="Default"/>
        <w:rPr>
          <w:sz w:val="28"/>
          <w:szCs w:val="28"/>
        </w:rPr>
      </w:pPr>
      <w:r w:rsidRPr="00A22A7F">
        <w:rPr>
          <w:b/>
          <w:bCs/>
          <w:i/>
          <w:iCs/>
          <w:sz w:val="28"/>
          <w:szCs w:val="28"/>
        </w:rPr>
        <w:t>Разные дорожки</w:t>
      </w:r>
      <w:r w:rsidRPr="0077059C">
        <w:rPr>
          <w:bCs/>
          <w:iCs/>
          <w:sz w:val="28"/>
          <w:szCs w:val="28"/>
        </w:rPr>
        <w:t xml:space="preserve">. </w:t>
      </w:r>
    </w:p>
    <w:p w:rsidR="0077059C" w:rsidRPr="0077059C" w:rsidRDefault="0077059C" w:rsidP="0077059C">
      <w:pPr>
        <w:pStyle w:val="Default"/>
        <w:rPr>
          <w:sz w:val="28"/>
          <w:szCs w:val="28"/>
        </w:rPr>
      </w:pPr>
      <w:r w:rsidRPr="0077059C">
        <w:rPr>
          <w:iCs/>
          <w:sz w:val="28"/>
          <w:szCs w:val="28"/>
        </w:rPr>
        <w:t xml:space="preserve">Если вы найдете нетронутую полянку со снегом, то можете сделать на ней различные следы самостоятельно: будто кто-то проехал на лыжах, петляющие следы, </w:t>
      </w:r>
      <w:proofErr w:type="spellStart"/>
      <w:proofErr w:type="gramStart"/>
      <w:r w:rsidRPr="0077059C">
        <w:rPr>
          <w:iCs/>
          <w:sz w:val="28"/>
          <w:szCs w:val="28"/>
        </w:rPr>
        <w:t>следы-елочкой</w:t>
      </w:r>
      <w:proofErr w:type="spellEnd"/>
      <w:proofErr w:type="gramEnd"/>
      <w:r w:rsidRPr="0077059C">
        <w:rPr>
          <w:iCs/>
          <w:sz w:val="28"/>
          <w:szCs w:val="28"/>
        </w:rPr>
        <w:t xml:space="preserve">. </w:t>
      </w:r>
    </w:p>
    <w:p w:rsidR="0077059C" w:rsidRPr="0077059C" w:rsidRDefault="0077059C" w:rsidP="0077059C">
      <w:pPr>
        <w:pStyle w:val="Default"/>
        <w:rPr>
          <w:b/>
          <w:i/>
          <w:sz w:val="28"/>
          <w:szCs w:val="28"/>
        </w:rPr>
      </w:pPr>
      <w:r w:rsidRPr="0077059C">
        <w:rPr>
          <w:b/>
          <w:bCs/>
          <w:i/>
          <w:iCs/>
          <w:sz w:val="28"/>
          <w:szCs w:val="28"/>
        </w:rPr>
        <w:t xml:space="preserve">Делаем кормушку. </w:t>
      </w:r>
    </w:p>
    <w:p w:rsidR="0077059C" w:rsidRPr="0077059C" w:rsidRDefault="0077059C" w:rsidP="0077059C">
      <w:pPr>
        <w:pStyle w:val="Default"/>
        <w:rPr>
          <w:sz w:val="28"/>
          <w:szCs w:val="28"/>
        </w:rPr>
      </w:pPr>
      <w:r w:rsidRPr="0077059C">
        <w:rPr>
          <w:iCs/>
          <w:sz w:val="28"/>
          <w:szCs w:val="28"/>
        </w:rPr>
        <w:t xml:space="preserve">Сделайте с ребенком кормушку для птиц – это и познавательная игра, и польза птицам. Для этого вам пригодится пакет из-под сока, молока или пластиковая бутылка, коробка из-под новогоднего подарка. Вырежьте большое аккуратное окошко, а лучше два (с противоположных сторон). Потом привяжите красивую ленточку, на которую повесите кормушку. А затем вместе с детьми повесьте ее на дерево. И каждый раз, когда идете на прогулку, берите с собой немного корма. </w:t>
      </w:r>
    </w:p>
    <w:p w:rsidR="0077059C" w:rsidRDefault="0077059C" w:rsidP="0077059C">
      <w:pPr>
        <w:pStyle w:val="Default"/>
        <w:rPr>
          <w:iCs/>
          <w:sz w:val="28"/>
          <w:szCs w:val="28"/>
        </w:rPr>
      </w:pPr>
      <w:r w:rsidRPr="0077059C">
        <w:rPr>
          <w:b/>
          <w:bCs/>
          <w:i/>
          <w:iCs/>
          <w:sz w:val="28"/>
          <w:szCs w:val="28"/>
        </w:rPr>
        <w:t>Гараж для детской машины</w:t>
      </w:r>
      <w:r w:rsidRPr="0077059C">
        <w:rPr>
          <w:b/>
          <w:i/>
          <w:iCs/>
          <w:sz w:val="28"/>
          <w:szCs w:val="28"/>
        </w:rPr>
        <w:t>.</w:t>
      </w:r>
      <w:r w:rsidRPr="0077059C">
        <w:rPr>
          <w:iCs/>
          <w:sz w:val="28"/>
          <w:szCs w:val="28"/>
        </w:rPr>
        <w:t xml:space="preserve"> </w:t>
      </w:r>
    </w:p>
    <w:p w:rsidR="0077059C" w:rsidRPr="0077059C" w:rsidRDefault="0077059C" w:rsidP="0077059C">
      <w:pPr>
        <w:pStyle w:val="Default"/>
        <w:rPr>
          <w:sz w:val="28"/>
          <w:szCs w:val="28"/>
        </w:rPr>
      </w:pPr>
      <w:r w:rsidRPr="0077059C">
        <w:rPr>
          <w:iCs/>
          <w:sz w:val="28"/>
          <w:szCs w:val="28"/>
        </w:rPr>
        <w:t xml:space="preserve">Находим высокий сугроб, сбоку делаем углубление, чтобы поместилась машина, и аккуратно хлопаем по стенам и </w:t>
      </w:r>
      <w:proofErr w:type="spellStart"/>
      <w:r w:rsidRPr="0077059C">
        <w:rPr>
          <w:iCs/>
          <w:sz w:val="28"/>
          <w:szCs w:val="28"/>
        </w:rPr>
        <w:t>потолочку</w:t>
      </w:r>
      <w:proofErr w:type="spellEnd"/>
      <w:r w:rsidRPr="0077059C">
        <w:rPr>
          <w:iCs/>
          <w:sz w:val="28"/>
          <w:szCs w:val="28"/>
        </w:rPr>
        <w:t xml:space="preserve"> лопатой, чтобы снег не осыпался. Гараж готов. </w:t>
      </w:r>
    </w:p>
    <w:p w:rsidR="0077059C" w:rsidRPr="0077059C" w:rsidRDefault="0077059C" w:rsidP="0077059C">
      <w:pPr>
        <w:pStyle w:val="Default"/>
        <w:rPr>
          <w:b/>
          <w:i/>
          <w:sz w:val="28"/>
          <w:szCs w:val="28"/>
        </w:rPr>
      </w:pPr>
      <w:r w:rsidRPr="0077059C">
        <w:rPr>
          <w:b/>
          <w:bCs/>
          <w:i/>
          <w:iCs/>
          <w:sz w:val="28"/>
          <w:szCs w:val="28"/>
        </w:rPr>
        <w:t xml:space="preserve">Полоса препятствий. </w:t>
      </w:r>
    </w:p>
    <w:p w:rsidR="0077059C" w:rsidRPr="0077059C" w:rsidRDefault="0077059C" w:rsidP="0077059C">
      <w:pPr>
        <w:pStyle w:val="Default"/>
        <w:rPr>
          <w:sz w:val="28"/>
          <w:szCs w:val="28"/>
        </w:rPr>
      </w:pPr>
      <w:r w:rsidRPr="0077059C">
        <w:rPr>
          <w:iCs/>
          <w:sz w:val="28"/>
          <w:szCs w:val="28"/>
        </w:rPr>
        <w:t xml:space="preserve">Поделите детей на команды. Цель этой игры — преодолеть полосу препятствий. На что она может быть похожа? (Разбег, скольжение по ледяной дорожке, прыжок через препятствие, хождение по бревну, прыжок вверх). </w:t>
      </w:r>
    </w:p>
    <w:p w:rsidR="0077059C" w:rsidRPr="0077059C" w:rsidRDefault="0077059C" w:rsidP="0077059C">
      <w:pPr>
        <w:pStyle w:val="Default"/>
        <w:rPr>
          <w:b/>
          <w:sz w:val="28"/>
          <w:szCs w:val="28"/>
        </w:rPr>
      </w:pPr>
      <w:r w:rsidRPr="0077059C">
        <w:rPr>
          <w:b/>
          <w:bCs/>
          <w:i/>
          <w:iCs/>
          <w:sz w:val="28"/>
          <w:szCs w:val="28"/>
        </w:rPr>
        <w:lastRenderedPageBreak/>
        <w:t>Разведчики</w:t>
      </w:r>
      <w:r w:rsidRPr="0077059C">
        <w:rPr>
          <w:b/>
          <w:bCs/>
          <w:iCs/>
          <w:sz w:val="28"/>
          <w:szCs w:val="28"/>
        </w:rPr>
        <w:t xml:space="preserve">. </w:t>
      </w:r>
    </w:p>
    <w:p w:rsidR="0077059C" w:rsidRPr="0077059C" w:rsidRDefault="0077059C" w:rsidP="0077059C">
      <w:pPr>
        <w:pStyle w:val="Default"/>
        <w:rPr>
          <w:sz w:val="28"/>
          <w:szCs w:val="28"/>
        </w:rPr>
      </w:pPr>
      <w:r w:rsidRPr="0077059C">
        <w:rPr>
          <w:iCs/>
          <w:sz w:val="28"/>
          <w:szCs w:val="28"/>
        </w:rPr>
        <w:t xml:space="preserve">Настоящие разведчики ходят, не оставляя после себя следов, шагая след в след. Воспитатель идет впереди, меняя размер шага или делая резкие повороты. А дети идут по следам: чем больше участников, тем игра веселее. </w:t>
      </w:r>
    </w:p>
    <w:p w:rsidR="0077059C" w:rsidRPr="0077059C" w:rsidRDefault="0077059C" w:rsidP="0077059C">
      <w:pPr>
        <w:pStyle w:val="Default"/>
        <w:rPr>
          <w:sz w:val="28"/>
          <w:szCs w:val="28"/>
        </w:rPr>
      </w:pPr>
      <w:r w:rsidRPr="00A22A7F">
        <w:rPr>
          <w:b/>
          <w:bCs/>
          <w:i/>
          <w:iCs/>
          <w:sz w:val="28"/>
          <w:szCs w:val="28"/>
        </w:rPr>
        <w:t>Снежные художники</w:t>
      </w:r>
      <w:r w:rsidRPr="0077059C">
        <w:rPr>
          <w:bCs/>
          <w:iCs/>
          <w:sz w:val="28"/>
          <w:szCs w:val="28"/>
        </w:rPr>
        <w:t xml:space="preserve">. </w:t>
      </w:r>
    </w:p>
    <w:p w:rsidR="0077059C" w:rsidRPr="0077059C" w:rsidRDefault="0077059C" w:rsidP="0077059C">
      <w:pPr>
        <w:pStyle w:val="Default"/>
        <w:rPr>
          <w:sz w:val="28"/>
          <w:szCs w:val="28"/>
        </w:rPr>
      </w:pPr>
      <w:r w:rsidRPr="0077059C">
        <w:rPr>
          <w:iCs/>
          <w:sz w:val="28"/>
          <w:szCs w:val="28"/>
        </w:rPr>
        <w:t xml:space="preserve">Рисовать на снегу — это так весело! Пальчиком, палочкой, а лучше всего водой! Вам понадобится пластиковая бутылка с подкрашенной водой и две крышечки. Одной крышкой закрываем бутылку, чтобы удобно было нести. Во второй крышечке делаем дырочку. На прогулке меняем крышки. Инструмент для зимнего рисования готов! </w:t>
      </w:r>
    </w:p>
    <w:p w:rsidR="0077059C" w:rsidRPr="0077059C" w:rsidRDefault="0077059C" w:rsidP="0077059C">
      <w:pPr>
        <w:pStyle w:val="Default"/>
        <w:rPr>
          <w:b/>
          <w:i/>
          <w:sz w:val="28"/>
          <w:szCs w:val="28"/>
        </w:rPr>
      </w:pPr>
      <w:r w:rsidRPr="0077059C">
        <w:rPr>
          <w:b/>
          <w:bCs/>
          <w:i/>
          <w:iCs/>
          <w:sz w:val="28"/>
          <w:szCs w:val="28"/>
        </w:rPr>
        <w:t xml:space="preserve">Поиск клада. </w:t>
      </w:r>
    </w:p>
    <w:p w:rsidR="0077059C" w:rsidRDefault="0077059C" w:rsidP="0077059C">
      <w:pPr>
        <w:spacing w:before="1"/>
        <w:rPr>
          <w:rFonts w:ascii="Times New Roman" w:hAnsi="Times New Roman" w:cs="Times New Roman"/>
          <w:iCs/>
          <w:sz w:val="28"/>
          <w:szCs w:val="28"/>
        </w:rPr>
      </w:pPr>
      <w:r w:rsidRPr="0077059C">
        <w:rPr>
          <w:rFonts w:ascii="Times New Roman" w:hAnsi="Times New Roman" w:cs="Times New Roman"/>
          <w:iCs/>
          <w:sz w:val="28"/>
          <w:szCs w:val="28"/>
        </w:rPr>
        <w:t xml:space="preserve">Эта увлекательная игра требует небольшой подготовительной работы. Вам надо будет заранее подготовить "клад". Это может быть игрушка или сувенир. "Сокровище" нужно положить в непромокаемую коробочку (пакетик) и спрятать под снегом в определенном месте. По заданию дети должны найти клад, руководствуясь вашими подсказками. Подсказки могут быть простые, например, </w:t>
      </w:r>
      <w:proofErr w:type="gramStart"/>
      <w:r w:rsidRPr="0077059C">
        <w:rPr>
          <w:rFonts w:ascii="Times New Roman" w:hAnsi="Times New Roman" w:cs="Times New Roman"/>
          <w:iCs/>
          <w:sz w:val="28"/>
          <w:szCs w:val="28"/>
        </w:rPr>
        <w:t>горячо-холодно</w:t>
      </w:r>
      <w:proofErr w:type="gramEnd"/>
      <w:r w:rsidRPr="0077059C">
        <w:rPr>
          <w:rFonts w:ascii="Times New Roman" w:hAnsi="Times New Roman" w:cs="Times New Roman"/>
          <w:iCs/>
          <w:sz w:val="28"/>
          <w:szCs w:val="28"/>
        </w:rPr>
        <w:t xml:space="preserve"> или более сложные: сделай два шага налево, потом три шага вперед и т.д.</w:t>
      </w:r>
    </w:p>
    <w:p w:rsidR="00FE18AE" w:rsidRDefault="00FE18AE" w:rsidP="0077059C">
      <w:pPr>
        <w:spacing w:before="1"/>
        <w:rPr>
          <w:rFonts w:ascii="Times New Roman" w:hAnsi="Times New Roman" w:cs="Times New Roman"/>
          <w:iCs/>
          <w:sz w:val="28"/>
          <w:szCs w:val="28"/>
        </w:rPr>
      </w:pPr>
    </w:p>
    <w:p w:rsidR="00FE18AE" w:rsidRDefault="00FE18AE" w:rsidP="0077059C">
      <w:pPr>
        <w:spacing w:before="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0470" cy="8914341"/>
            <wp:effectExtent l="19050" t="0" r="5080" b="0"/>
            <wp:docPr id="1" name="Рисунок 1" descr="C:\Users\Юпитер\Pictures\смешарики 2\aTy5FYUH6CBauC1Tm9Y4vYMHmN_prBcjBL0MVts4uSD3KG9NJj3qIjcZ8UeF5t58Zn_HsIOMSyd-cs2W2EVZ7U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питер\Pictures\смешарики 2\aTy5FYUH6CBauC1Tm9Y4vYMHmN_prBcjBL0MVts4uSD3KG9NJj3qIjcZ8UeF5t58Zn_HsIOMSyd-cs2W2EVZ7U3K.jpg"/>
                    <pic:cNvPicPr>
                      <a:picLocks noChangeAspect="1" noChangeArrowheads="1"/>
                    </pic:cNvPicPr>
                  </pic:nvPicPr>
                  <pic:blipFill>
                    <a:blip r:embed="rId5"/>
                    <a:srcRect/>
                    <a:stretch>
                      <a:fillRect/>
                    </a:stretch>
                  </pic:blipFill>
                  <pic:spPr bwMode="auto">
                    <a:xfrm>
                      <a:off x="0" y="0"/>
                      <a:ext cx="6300470" cy="8914341"/>
                    </a:xfrm>
                    <a:prstGeom prst="rect">
                      <a:avLst/>
                    </a:prstGeom>
                    <a:noFill/>
                    <a:ln w="9525">
                      <a:noFill/>
                      <a:miter lim="800000"/>
                      <a:headEnd/>
                      <a:tailEnd/>
                    </a:ln>
                  </pic:spPr>
                </pic:pic>
              </a:graphicData>
            </a:graphic>
          </wp:inline>
        </w:drawing>
      </w:r>
    </w:p>
    <w:p w:rsidR="00FE18AE" w:rsidRDefault="00FE18AE" w:rsidP="0077059C">
      <w:pPr>
        <w:spacing w:before="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0470" cy="8914341"/>
            <wp:effectExtent l="19050" t="0" r="5080" b="0"/>
            <wp:docPr id="2" name="Рисунок 2" descr="C:\Users\Юпитер\Pictures\смешарики 2\3UJ4zJon-2opErpD9WYczFToa4f52aBQdKj1Vbhi8QPLVw3QGAkuwbOAYSn2sfcZrpsOgE_wog8y3wb7KBGK1j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питер\Pictures\смешарики 2\3UJ4zJon-2opErpD9WYczFToa4f52aBQdKj1Vbhi8QPLVw3QGAkuwbOAYSn2sfcZrpsOgE_wog8y3wb7KBGK1jYz.jpg"/>
                    <pic:cNvPicPr>
                      <a:picLocks noChangeAspect="1" noChangeArrowheads="1"/>
                    </pic:cNvPicPr>
                  </pic:nvPicPr>
                  <pic:blipFill>
                    <a:blip r:embed="rId6"/>
                    <a:srcRect/>
                    <a:stretch>
                      <a:fillRect/>
                    </a:stretch>
                  </pic:blipFill>
                  <pic:spPr bwMode="auto">
                    <a:xfrm>
                      <a:off x="0" y="0"/>
                      <a:ext cx="6300470" cy="8914341"/>
                    </a:xfrm>
                    <a:prstGeom prst="rect">
                      <a:avLst/>
                    </a:prstGeom>
                    <a:noFill/>
                    <a:ln w="9525">
                      <a:noFill/>
                      <a:miter lim="800000"/>
                      <a:headEnd/>
                      <a:tailEnd/>
                    </a:ln>
                  </pic:spPr>
                </pic:pic>
              </a:graphicData>
            </a:graphic>
          </wp:inline>
        </w:drawing>
      </w:r>
    </w:p>
    <w:p w:rsidR="00FE18AE" w:rsidRPr="0077059C" w:rsidRDefault="00FE18AE" w:rsidP="0077059C">
      <w:pPr>
        <w:spacing w:before="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00470" cy="8914341"/>
            <wp:effectExtent l="19050" t="0" r="5080" b="0"/>
            <wp:docPr id="3" name="Рисунок 3" descr="C:\Users\Юпитер\Pictures\смешарики 2\sbxJt6Hn7ao6j_c8g_uE4haRSwd4CeKmJWTUDSgbV4fdnrDpgCufgwiMz6uj1ijhLkCWy4XvXLoVMikK2reJRU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питер\Pictures\смешарики 2\sbxJt6Hn7ao6j_c8g_uE4haRSwd4CeKmJWTUDSgbV4fdnrDpgCufgwiMz6uj1ijhLkCWy4XvXLoVMikK2reJRUI8.jpg"/>
                    <pic:cNvPicPr>
                      <a:picLocks noChangeAspect="1" noChangeArrowheads="1"/>
                    </pic:cNvPicPr>
                  </pic:nvPicPr>
                  <pic:blipFill>
                    <a:blip r:embed="rId7"/>
                    <a:srcRect/>
                    <a:stretch>
                      <a:fillRect/>
                    </a:stretch>
                  </pic:blipFill>
                  <pic:spPr bwMode="auto">
                    <a:xfrm>
                      <a:off x="0" y="0"/>
                      <a:ext cx="6300470" cy="8914341"/>
                    </a:xfrm>
                    <a:prstGeom prst="rect">
                      <a:avLst/>
                    </a:prstGeom>
                    <a:noFill/>
                    <a:ln w="9525">
                      <a:noFill/>
                      <a:miter lim="800000"/>
                      <a:headEnd/>
                      <a:tailEnd/>
                    </a:ln>
                  </pic:spPr>
                </pic:pic>
              </a:graphicData>
            </a:graphic>
          </wp:inline>
        </w:drawing>
      </w:r>
    </w:p>
    <w:p w:rsidR="0077059C" w:rsidRPr="00865371" w:rsidRDefault="0077059C" w:rsidP="00865371">
      <w:pPr>
        <w:spacing w:before="1"/>
        <w:rPr>
          <w:rFonts w:ascii="Times New Roman" w:hAnsi="Times New Roman" w:cs="Times New Roman"/>
          <w:sz w:val="28"/>
          <w:szCs w:val="28"/>
        </w:rPr>
      </w:pPr>
    </w:p>
    <w:p w:rsidR="00865371" w:rsidRPr="001B64E5" w:rsidRDefault="00865371" w:rsidP="00865371">
      <w:pPr>
        <w:rPr>
          <w:rFonts w:ascii="Times New Roman" w:hAnsi="Times New Roman" w:cs="Times New Roman"/>
          <w:sz w:val="28"/>
          <w:szCs w:val="28"/>
        </w:rPr>
      </w:pPr>
      <w:r>
        <w:t xml:space="preserve"> </w:t>
      </w:r>
    </w:p>
    <w:sectPr w:rsidR="00865371" w:rsidRPr="001B64E5" w:rsidSect="00184C19">
      <w:pgSz w:w="11906" w:h="16838"/>
      <w:pgMar w:top="567" w:right="850"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B586A"/>
    <w:multiLevelType w:val="hybridMultilevel"/>
    <w:tmpl w:val="2A181FF6"/>
    <w:lvl w:ilvl="0" w:tplc="61E61ABE">
      <w:numFmt w:val="bullet"/>
      <w:lvlText w:val="•"/>
      <w:lvlJc w:val="left"/>
      <w:pPr>
        <w:ind w:left="100" w:hanging="320"/>
      </w:pPr>
      <w:rPr>
        <w:rFonts w:ascii="Times New Roman" w:eastAsia="Times New Roman" w:hAnsi="Times New Roman" w:cs="Times New Roman" w:hint="default"/>
        <w:b w:val="0"/>
        <w:bCs w:val="0"/>
        <w:i w:val="0"/>
        <w:iCs w:val="0"/>
        <w:w w:val="100"/>
        <w:sz w:val="24"/>
        <w:szCs w:val="24"/>
        <w:lang w:val="ru-RU" w:eastAsia="en-US" w:bidi="ar-SA"/>
      </w:rPr>
    </w:lvl>
    <w:lvl w:ilvl="1" w:tplc="36386952">
      <w:numFmt w:val="bullet"/>
      <w:lvlText w:val="•"/>
      <w:lvlJc w:val="left"/>
      <w:pPr>
        <w:ind w:left="1159" w:hanging="320"/>
      </w:pPr>
      <w:rPr>
        <w:rFonts w:hint="default"/>
        <w:lang w:val="ru-RU" w:eastAsia="en-US" w:bidi="ar-SA"/>
      </w:rPr>
    </w:lvl>
    <w:lvl w:ilvl="2" w:tplc="EDD6F23A">
      <w:numFmt w:val="bullet"/>
      <w:lvlText w:val="•"/>
      <w:lvlJc w:val="left"/>
      <w:pPr>
        <w:ind w:left="2218" w:hanging="320"/>
      </w:pPr>
      <w:rPr>
        <w:rFonts w:hint="default"/>
        <w:lang w:val="ru-RU" w:eastAsia="en-US" w:bidi="ar-SA"/>
      </w:rPr>
    </w:lvl>
    <w:lvl w:ilvl="3" w:tplc="257E95E0">
      <w:numFmt w:val="bullet"/>
      <w:lvlText w:val="•"/>
      <w:lvlJc w:val="left"/>
      <w:pPr>
        <w:ind w:left="3277" w:hanging="320"/>
      </w:pPr>
      <w:rPr>
        <w:rFonts w:hint="default"/>
        <w:lang w:val="ru-RU" w:eastAsia="en-US" w:bidi="ar-SA"/>
      </w:rPr>
    </w:lvl>
    <w:lvl w:ilvl="4" w:tplc="1A9669E4">
      <w:numFmt w:val="bullet"/>
      <w:lvlText w:val="•"/>
      <w:lvlJc w:val="left"/>
      <w:pPr>
        <w:ind w:left="4336" w:hanging="320"/>
      </w:pPr>
      <w:rPr>
        <w:rFonts w:hint="default"/>
        <w:lang w:val="ru-RU" w:eastAsia="en-US" w:bidi="ar-SA"/>
      </w:rPr>
    </w:lvl>
    <w:lvl w:ilvl="5" w:tplc="B3F438B4">
      <w:numFmt w:val="bullet"/>
      <w:lvlText w:val="•"/>
      <w:lvlJc w:val="left"/>
      <w:pPr>
        <w:ind w:left="5395" w:hanging="320"/>
      </w:pPr>
      <w:rPr>
        <w:rFonts w:hint="default"/>
        <w:lang w:val="ru-RU" w:eastAsia="en-US" w:bidi="ar-SA"/>
      </w:rPr>
    </w:lvl>
    <w:lvl w:ilvl="6" w:tplc="9A2653FA">
      <w:numFmt w:val="bullet"/>
      <w:lvlText w:val="•"/>
      <w:lvlJc w:val="left"/>
      <w:pPr>
        <w:ind w:left="6454" w:hanging="320"/>
      </w:pPr>
      <w:rPr>
        <w:rFonts w:hint="default"/>
        <w:lang w:val="ru-RU" w:eastAsia="en-US" w:bidi="ar-SA"/>
      </w:rPr>
    </w:lvl>
    <w:lvl w:ilvl="7" w:tplc="1272EAF4">
      <w:numFmt w:val="bullet"/>
      <w:lvlText w:val="•"/>
      <w:lvlJc w:val="left"/>
      <w:pPr>
        <w:ind w:left="7513" w:hanging="320"/>
      </w:pPr>
      <w:rPr>
        <w:rFonts w:hint="default"/>
        <w:lang w:val="ru-RU" w:eastAsia="en-US" w:bidi="ar-SA"/>
      </w:rPr>
    </w:lvl>
    <w:lvl w:ilvl="8" w:tplc="3176E1FC">
      <w:numFmt w:val="bullet"/>
      <w:lvlText w:val="•"/>
      <w:lvlJc w:val="left"/>
      <w:pPr>
        <w:ind w:left="8572" w:hanging="320"/>
      </w:pPr>
      <w:rPr>
        <w:rFonts w:hint="default"/>
        <w:lang w:val="ru-RU" w:eastAsia="en-US" w:bidi="ar-SA"/>
      </w:rPr>
    </w:lvl>
  </w:abstractNum>
  <w:abstractNum w:abstractNumId="1">
    <w:nsid w:val="2E5F25BE"/>
    <w:multiLevelType w:val="hybridMultilevel"/>
    <w:tmpl w:val="5C489104"/>
    <w:lvl w:ilvl="0" w:tplc="D48EDDC2">
      <w:start w:val="1"/>
      <w:numFmt w:val="decimal"/>
      <w:lvlText w:val="%1."/>
      <w:lvlJc w:val="left"/>
      <w:pPr>
        <w:ind w:left="100" w:hanging="252"/>
        <w:jc w:val="left"/>
      </w:pPr>
      <w:rPr>
        <w:rFonts w:ascii="Times New Roman" w:eastAsia="Times New Roman" w:hAnsi="Times New Roman" w:cs="Times New Roman" w:hint="default"/>
        <w:b/>
        <w:bCs/>
        <w:i w:val="0"/>
        <w:iCs w:val="0"/>
        <w:w w:val="100"/>
        <w:sz w:val="24"/>
        <w:szCs w:val="24"/>
        <w:lang w:val="ru-RU" w:eastAsia="en-US" w:bidi="ar-SA"/>
      </w:rPr>
    </w:lvl>
    <w:lvl w:ilvl="1" w:tplc="FF4EF5F4">
      <w:numFmt w:val="bullet"/>
      <w:lvlText w:val="•"/>
      <w:lvlJc w:val="left"/>
      <w:pPr>
        <w:ind w:left="1159" w:hanging="252"/>
      </w:pPr>
      <w:rPr>
        <w:rFonts w:hint="default"/>
        <w:lang w:val="ru-RU" w:eastAsia="en-US" w:bidi="ar-SA"/>
      </w:rPr>
    </w:lvl>
    <w:lvl w:ilvl="2" w:tplc="5330E6DA">
      <w:numFmt w:val="bullet"/>
      <w:lvlText w:val="•"/>
      <w:lvlJc w:val="left"/>
      <w:pPr>
        <w:ind w:left="2218" w:hanging="252"/>
      </w:pPr>
      <w:rPr>
        <w:rFonts w:hint="default"/>
        <w:lang w:val="ru-RU" w:eastAsia="en-US" w:bidi="ar-SA"/>
      </w:rPr>
    </w:lvl>
    <w:lvl w:ilvl="3" w:tplc="E8F8F2F6">
      <w:numFmt w:val="bullet"/>
      <w:lvlText w:val="•"/>
      <w:lvlJc w:val="left"/>
      <w:pPr>
        <w:ind w:left="3277" w:hanging="252"/>
      </w:pPr>
      <w:rPr>
        <w:rFonts w:hint="default"/>
        <w:lang w:val="ru-RU" w:eastAsia="en-US" w:bidi="ar-SA"/>
      </w:rPr>
    </w:lvl>
    <w:lvl w:ilvl="4" w:tplc="7C6A9650">
      <w:numFmt w:val="bullet"/>
      <w:lvlText w:val="•"/>
      <w:lvlJc w:val="left"/>
      <w:pPr>
        <w:ind w:left="4336" w:hanging="252"/>
      </w:pPr>
      <w:rPr>
        <w:rFonts w:hint="default"/>
        <w:lang w:val="ru-RU" w:eastAsia="en-US" w:bidi="ar-SA"/>
      </w:rPr>
    </w:lvl>
    <w:lvl w:ilvl="5" w:tplc="194CDF60">
      <w:numFmt w:val="bullet"/>
      <w:lvlText w:val="•"/>
      <w:lvlJc w:val="left"/>
      <w:pPr>
        <w:ind w:left="5395" w:hanging="252"/>
      </w:pPr>
      <w:rPr>
        <w:rFonts w:hint="default"/>
        <w:lang w:val="ru-RU" w:eastAsia="en-US" w:bidi="ar-SA"/>
      </w:rPr>
    </w:lvl>
    <w:lvl w:ilvl="6" w:tplc="2A043386">
      <w:numFmt w:val="bullet"/>
      <w:lvlText w:val="•"/>
      <w:lvlJc w:val="left"/>
      <w:pPr>
        <w:ind w:left="6454" w:hanging="252"/>
      </w:pPr>
      <w:rPr>
        <w:rFonts w:hint="default"/>
        <w:lang w:val="ru-RU" w:eastAsia="en-US" w:bidi="ar-SA"/>
      </w:rPr>
    </w:lvl>
    <w:lvl w:ilvl="7" w:tplc="F0AEDC46">
      <w:numFmt w:val="bullet"/>
      <w:lvlText w:val="•"/>
      <w:lvlJc w:val="left"/>
      <w:pPr>
        <w:ind w:left="7513" w:hanging="252"/>
      </w:pPr>
      <w:rPr>
        <w:rFonts w:hint="default"/>
        <w:lang w:val="ru-RU" w:eastAsia="en-US" w:bidi="ar-SA"/>
      </w:rPr>
    </w:lvl>
    <w:lvl w:ilvl="8" w:tplc="21F6235E">
      <w:numFmt w:val="bullet"/>
      <w:lvlText w:val="•"/>
      <w:lvlJc w:val="left"/>
      <w:pPr>
        <w:ind w:left="8572" w:hanging="252"/>
      </w:pPr>
      <w:rPr>
        <w:rFonts w:hint="default"/>
        <w:lang w:val="ru-RU" w:eastAsia="en-US" w:bidi="ar-SA"/>
      </w:rPr>
    </w:lvl>
  </w:abstractNum>
  <w:abstractNum w:abstractNumId="2">
    <w:nsid w:val="4129769F"/>
    <w:multiLevelType w:val="hybridMultilevel"/>
    <w:tmpl w:val="EB305174"/>
    <w:lvl w:ilvl="0" w:tplc="3CA8778A">
      <w:numFmt w:val="bullet"/>
      <w:lvlText w:val="•"/>
      <w:lvlJc w:val="left"/>
      <w:pPr>
        <w:ind w:left="350" w:hanging="336"/>
      </w:pPr>
      <w:rPr>
        <w:rFonts w:ascii="Times New Roman" w:eastAsia="Times New Roman" w:hAnsi="Times New Roman" w:cs="Times New Roman" w:hint="default"/>
        <w:b w:val="0"/>
        <w:bCs w:val="0"/>
        <w:i w:val="0"/>
        <w:iCs w:val="0"/>
        <w:w w:val="100"/>
        <w:sz w:val="24"/>
        <w:szCs w:val="24"/>
        <w:lang w:val="ru-RU" w:eastAsia="en-US" w:bidi="ar-SA"/>
      </w:rPr>
    </w:lvl>
    <w:lvl w:ilvl="1" w:tplc="4588E9D8">
      <w:numFmt w:val="bullet"/>
      <w:lvlText w:val=""/>
      <w:lvlJc w:val="left"/>
      <w:pPr>
        <w:ind w:left="100" w:hanging="286"/>
      </w:pPr>
      <w:rPr>
        <w:rFonts w:ascii="Wingdings" w:eastAsia="Wingdings" w:hAnsi="Wingdings" w:cs="Wingdings" w:hint="default"/>
        <w:b w:val="0"/>
        <w:bCs w:val="0"/>
        <w:i w:val="0"/>
        <w:iCs w:val="0"/>
        <w:w w:val="100"/>
        <w:sz w:val="24"/>
        <w:szCs w:val="24"/>
        <w:lang w:val="ru-RU" w:eastAsia="en-US" w:bidi="ar-SA"/>
      </w:rPr>
    </w:lvl>
    <w:lvl w:ilvl="2" w:tplc="8B326558">
      <w:numFmt w:val="bullet"/>
      <w:lvlText w:val="•"/>
      <w:lvlJc w:val="left"/>
      <w:pPr>
        <w:ind w:left="1419" w:hanging="286"/>
      </w:pPr>
      <w:rPr>
        <w:rFonts w:hint="default"/>
        <w:lang w:val="ru-RU" w:eastAsia="en-US" w:bidi="ar-SA"/>
      </w:rPr>
    </w:lvl>
    <w:lvl w:ilvl="3" w:tplc="537C2200">
      <w:numFmt w:val="bullet"/>
      <w:lvlText w:val="•"/>
      <w:lvlJc w:val="left"/>
      <w:pPr>
        <w:ind w:left="2479" w:hanging="286"/>
      </w:pPr>
      <w:rPr>
        <w:rFonts w:hint="default"/>
        <w:lang w:val="ru-RU" w:eastAsia="en-US" w:bidi="ar-SA"/>
      </w:rPr>
    </w:lvl>
    <w:lvl w:ilvl="4" w:tplc="DFD82550">
      <w:numFmt w:val="bullet"/>
      <w:lvlText w:val="•"/>
      <w:lvlJc w:val="left"/>
      <w:pPr>
        <w:ind w:left="3539" w:hanging="286"/>
      </w:pPr>
      <w:rPr>
        <w:rFonts w:hint="default"/>
        <w:lang w:val="ru-RU" w:eastAsia="en-US" w:bidi="ar-SA"/>
      </w:rPr>
    </w:lvl>
    <w:lvl w:ilvl="5" w:tplc="CF82501E">
      <w:numFmt w:val="bullet"/>
      <w:lvlText w:val="•"/>
      <w:lvlJc w:val="left"/>
      <w:pPr>
        <w:ind w:left="4599" w:hanging="286"/>
      </w:pPr>
      <w:rPr>
        <w:rFonts w:hint="default"/>
        <w:lang w:val="ru-RU" w:eastAsia="en-US" w:bidi="ar-SA"/>
      </w:rPr>
    </w:lvl>
    <w:lvl w:ilvl="6" w:tplc="E11442D4">
      <w:numFmt w:val="bullet"/>
      <w:lvlText w:val="•"/>
      <w:lvlJc w:val="left"/>
      <w:pPr>
        <w:ind w:left="5659" w:hanging="286"/>
      </w:pPr>
      <w:rPr>
        <w:rFonts w:hint="default"/>
        <w:lang w:val="ru-RU" w:eastAsia="en-US" w:bidi="ar-SA"/>
      </w:rPr>
    </w:lvl>
    <w:lvl w:ilvl="7" w:tplc="0E1A503C">
      <w:numFmt w:val="bullet"/>
      <w:lvlText w:val="•"/>
      <w:lvlJc w:val="left"/>
      <w:pPr>
        <w:ind w:left="6719" w:hanging="286"/>
      </w:pPr>
      <w:rPr>
        <w:rFonts w:hint="default"/>
        <w:lang w:val="ru-RU" w:eastAsia="en-US" w:bidi="ar-SA"/>
      </w:rPr>
    </w:lvl>
    <w:lvl w:ilvl="8" w:tplc="78CA53CE">
      <w:numFmt w:val="bullet"/>
      <w:lvlText w:val="•"/>
      <w:lvlJc w:val="left"/>
      <w:pPr>
        <w:ind w:left="7779" w:hanging="286"/>
      </w:pPr>
      <w:rPr>
        <w:rFonts w:hint="default"/>
        <w:lang w:val="ru-RU"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D80E8E"/>
    <w:rsid w:val="00103BAE"/>
    <w:rsid w:val="00184C19"/>
    <w:rsid w:val="001B64E5"/>
    <w:rsid w:val="003C5586"/>
    <w:rsid w:val="00694536"/>
    <w:rsid w:val="0077059C"/>
    <w:rsid w:val="007735F7"/>
    <w:rsid w:val="00865371"/>
    <w:rsid w:val="00871314"/>
    <w:rsid w:val="00A22A7F"/>
    <w:rsid w:val="00A47699"/>
    <w:rsid w:val="00B31092"/>
    <w:rsid w:val="00D80E8E"/>
    <w:rsid w:val="00D81446"/>
    <w:rsid w:val="00F164F1"/>
    <w:rsid w:val="00F81F1E"/>
    <w:rsid w:val="00FE1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1"/>
    <w:qFormat/>
    <w:rsid w:val="00865371"/>
    <w:pPr>
      <w:widowControl w:val="0"/>
      <w:autoSpaceDE w:val="0"/>
      <w:autoSpaceDN w:val="0"/>
      <w:spacing w:after="0" w:line="240" w:lineRule="auto"/>
      <w:ind w:left="808"/>
      <w:outlineLvl w:val="3"/>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4C1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uiPriority w:val="1"/>
    <w:rsid w:val="00865371"/>
    <w:rPr>
      <w:rFonts w:ascii="Times New Roman" w:eastAsia="Times New Roman" w:hAnsi="Times New Roman" w:cs="Times New Roman"/>
      <w:b/>
      <w:bCs/>
      <w:sz w:val="24"/>
      <w:szCs w:val="24"/>
      <w:lang w:eastAsia="en-US"/>
    </w:rPr>
  </w:style>
  <w:style w:type="paragraph" w:styleId="a3">
    <w:name w:val="Body Text"/>
    <w:basedOn w:val="a"/>
    <w:link w:val="a4"/>
    <w:uiPriority w:val="1"/>
    <w:qFormat/>
    <w:rsid w:val="00865371"/>
    <w:pPr>
      <w:widowControl w:val="0"/>
      <w:autoSpaceDE w:val="0"/>
      <w:autoSpaceDN w:val="0"/>
      <w:spacing w:after="0" w:line="240" w:lineRule="auto"/>
      <w:ind w:left="100" w:firstLine="70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865371"/>
    <w:rPr>
      <w:rFonts w:ascii="Times New Roman" w:eastAsia="Times New Roman" w:hAnsi="Times New Roman" w:cs="Times New Roman"/>
      <w:sz w:val="24"/>
      <w:szCs w:val="24"/>
      <w:lang w:eastAsia="en-US"/>
    </w:rPr>
  </w:style>
  <w:style w:type="paragraph" w:styleId="a5">
    <w:name w:val="List Paragraph"/>
    <w:basedOn w:val="a"/>
    <w:uiPriority w:val="1"/>
    <w:qFormat/>
    <w:rsid w:val="00865371"/>
    <w:pPr>
      <w:widowControl w:val="0"/>
      <w:autoSpaceDE w:val="0"/>
      <w:autoSpaceDN w:val="0"/>
      <w:spacing w:after="0" w:line="240" w:lineRule="auto"/>
      <w:ind w:left="100" w:firstLine="708"/>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FE18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18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14</Pages>
  <Words>4051</Words>
  <Characters>23092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Юпитер</dc:creator>
  <cp:keywords/>
  <dc:description/>
  <cp:lastModifiedBy>Юпитер</cp:lastModifiedBy>
  <cp:revision>15</cp:revision>
  <dcterms:created xsi:type="dcterms:W3CDTF">2025-11-12T10:11:00Z</dcterms:created>
  <dcterms:modified xsi:type="dcterms:W3CDTF">2025-11-12T11:08:00Z</dcterms:modified>
</cp:coreProperties>
</file>